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21BC" w:rsidRDefault="005A5EEE">
      <w:pPr>
        <w:pStyle w:val="Heading5"/>
        <w:numPr>
          <w:ilvl w:val="0"/>
          <w:numId w:val="0"/>
        </w:numPr>
        <w:tabs>
          <w:tab w:val="left" w:pos="3000"/>
        </w:tabs>
        <w:rPr>
          <w:rFonts w:ascii="Arial" w:hAnsi="Arial" w:cs="Arial"/>
          <w:sz w:val="24"/>
          <w:szCs w:val="24"/>
          <w:lang w:val="en-GB"/>
        </w:rPr>
      </w:pPr>
      <w:r>
        <w:rPr>
          <w:rFonts w:ascii="Arial" w:hAnsi="Arial" w:cs="Arial"/>
          <w:sz w:val="24"/>
          <w:szCs w:val="24"/>
          <w:lang w:val="en-GB"/>
        </w:rPr>
        <w:t xml:space="preserve">              </w:t>
      </w:r>
      <w:r>
        <w:rPr>
          <w:rFonts w:ascii="Arial" w:hAnsi="Arial" w:cs="Arial"/>
          <w:sz w:val="24"/>
          <w:szCs w:val="24"/>
          <w:lang w:val="en-GB"/>
        </w:rPr>
        <w:tab/>
      </w:r>
      <w:r>
        <w:rPr>
          <w:rFonts w:ascii="Arial" w:hAnsi="Arial" w:cs="Arial"/>
          <w:sz w:val="24"/>
          <w:szCs w:val="24"/>
          <w:lang w:val="en-GB"/>
        </w:rPr>
        <w:tab/>
        <w:t xml:space="preserve"> </w:t>
      </w:r>
    </w:p>
    <w:p w:rsidR="007921BC" w:rsidRDefault="005A5EEE">
      <w:pPr>
        <w:pStyle w:val="Heading5"/>
        <w:numPr>
          <w:ilvl w:val="0"/>
          <w:numId w:val="0"/>
        </w:numPr>
        <w:rPr>
          <w:rFonts w:ascii="Arial" w:hAnsi="Arial" w:cs="Arial"/>
          <w:sz w:val="24"/>
          <w:szCs w:val="24"/>
          <w:lang w:val="en-GB"/>
        </w:rPr>
      </w:pPr>
      <w:r>
        <w:rPr>
          <w:rFonts w:ascii="Arial" w:hAnsi="Arial" w:cs="Arial"/>
          <w:sz w:val="24"/>
          <w:szCs w:val="24"/>
          <w:lang w:val="en-GB"/>
        </w:rPr>
        <w:t>School of Computer of Science</w:t>
      </w:r>
    </w:p>
    <w:p w:rsidR="007921BC" w:rsidRDefault="007921BC">
      <w:pPr>
        <w:pStyle w:val="Heading5"/>
        <w:numPr>
          <w:ilvl w:val="0"/>
          <w:numId w:val="0"/>
        </w:numPr>
        <w:jc w:val="center"/>
        <w:rPr>
          <w:rFonts w:ascii="Arial" w:hAnsi="Arial" w:cs="Arial"/>
          <w:lang w:val="en-GB"/>
        </w:rPr>
      </w:pPr>
    </w:p>
    <w:p w:rsidR="007921BC" w:rsidRDefault="005A5EEE">
      <w:pPr>
        <w:pStyle w:val="Heading5"/>
        <w:numPr>
          <w:ilvl w:val="0"/>
          <w:numId w:val="0"/>
        </w:numPr>
      </w:pPr>
      <w:r>
        <w:rPr>
          <w:rFonts w:ascii="Arial" w:hAnsi="Arial" w:cs="Arial"/>
          <w:sz w:val="28"/>
          <w:szCs w:val="24"/>
          <w:lang w:val="en-GB"/>
        </w:rPr>
        <w:t>ASSIGNMENT BRIEFING SHEET (2019/20 Academic Year)</w:t>
      </w:r>
    </w:p>
    <w:p w:rsidR="007921BC" w:rsidRDefault="007921BC">
      <w:pPr>
        <w:rPr>
          <w:rFonts w:ascii="Arial" w:hAnsi="Arial" w:cs="Arial"/>
          <w:sz w:val="20"/>
          <w:lang w:val="en-GB"/>
        </w:rPr>
      </w:pPr>
    </w:p>
    <w:tbl>
      <w:tblPr>
        <w:tblW w:w="10314" w:type="dxa"/>
        <w:tblBorders>
          <w:right w:val="single" w:sz="18" w:space="0" w:color="00000A"/>
          <w:insideV w:val="single" w:sz="18" w:space="0" w:color="00000A"/>
        </w:tblBorders>
        <w:tblCellMar>
          <w:left w:w="113" w:type="dxa"/>
        </w:tblCellMar>
        <w:tblLook w:val="0000" w:firstRow="0" w:lastRow="0" w:firstColumn="0" w:lastColumn="0" w:noHBand="0" w:noVBand="0"/>
      </w:tblPr>
      <w:tblGrid>
        <w:gridCol w:w="1527"/>
        <w:gridCol w:w="3826"/>
        <w:gridCol w:w="1423"/>
        <w:gridCol w:w="3538"/>
      </w:tblGrid>
      <w:tr w:rsidR="007921BC">
        <w:trPr>
          <w:trHeight w:val="398"/>
        </w:trPr>
        <w:tc>
          <w:tcPr>
            <w:tcW w:w="1526" w:type="dxa"/>
            <w:tcBorders>
              <w:right w:val="single" w:sz="18" w:space="0" w:color="00000A"/>
            </w:tcBorders>
            <w:shd w:val="clear" w:color="auto" w:fill="auto"/>
          </w:tcPr>
          <w:p w:rsidR="007921BC" w:rsidRDefault="005A5EEE">
            <w:pPr>
              <w:jc w:val="right"/>
              <w:rPr>
                <w:rFonts w:ascii="Arial" w:hAnsi="Arial" w:cs="Arial"/>
                <w:b/>
                <w:szCs w:val="22"/>
                <w:lang w:val="en-GB"/>
              </w:rPr>
            </w:pPr>
            <w:r>
              <w:rPr>
                <w:rFonts w:ascii="Arial" w:hAnsi="Arial" w:cs="Arial"/>
                <w:b/>
                <w:szCs w:val="22"/>
                <w:lang w:val="en-GB"/>
              </w:rPr>
              <w:t>Assignment Title</w:t>
            </w:r>
          </w:p>
        </w:tc>
        <w:tc>
          <w:tcPr>
            <w:tcW w:w="3826" w:type="dxa"/>
            <w:tcBorders>
              <w:top w:val="single" w:sz="18" w:space="0" w:color="00000A"/>
              <w:left w:val="single" w:sz="18" w:space="0" w:color="00000A"/>
              <w:bottom w:val="single" w:sz="18" w:space="0" w:color="00000A"/>
              <w:right w:val="single" w:sz="18" w:space="0" w:color="00000A"/>
            </w:tcBorders>
            <w:shd w:val="clear" w:color="auto" w:fill="auto"/>
            <w:tcMar>
              <w:left w:w="-1" w:type="dxa"/>
            </w:tcMar>
            <w:vAlign w:val="center"/>
          </w:tcPr>
          <w:p w:rsidR="007921BC" w:rsidRDefault="005A5EEE">
            <w:pPr>
              <w:pStyle w:val="Style1"/>
              <w:keepNext w:val="0"/>
              <w:spacing w:before="0" w:after="0"/>
              <w:rPr>
                <w:rFonts w:ascii="Arial" w:hAnsi="Arial"/>
                <w:sz w:val="20"/>
                <w:szCs w:val="20"/>
              </w:rPr>
            </w:pPr>
            <w:r>
              <w:rPr>
                <w:rFonts w:ascii="Arial" w:hAnsi="Arial"/>
                <w:sz w:val="20"/>
                <w:szCs w:val="20"/>
              </w:rPr>
              <w:t>Assignment 1</w:t>
            </w:r>
          </w:p>
        </w:tc>
        <w:tc>
          <w:tcPr>
            <w:tcW w:w="1423" w:type="dxa"/>
            <w:tcBorders>
              <w:left w:val="single" w:sz="18" w:space="0" w:color="00000A"/>
              <w:right w:val="single" w:sz="18" w:space="0" w:color="00000A"/>
            </w:tcBorders>
            <w:shd w:val="clear" w:color="auto" w:fill="auto"/>
            <w:tcMar>
              <w:left w:w="-1" w:type="dxa"/>
            </w:tcMar>
          </w:tcPr>
          <w:p w:rsidR="007921BC" w:rsidRDefault="005A5EEE">
            <w:pPr>
              <w:jc w:val="right"/>
              <w:rPr>
                <w:rFonts w:ascii="Arial" w:hAnsi="Arial" w:cs="Arial"/>
                <w:b/>
                <w:szCs w:val="22"/>
                <w:lang w:val="en-GB"/>
              </w:rPr>
            </w:pPr>
            <w:r>
              <w:rPr>
                <w:rFonts w:ascii="Arial" w:hAnsi="Arial" w:cs="Arial"/>
                <w:b/>
                <w:szCs w:val="22"/>
                <w:lang w:val="en-GB"/>
              </w:rPr>
              <w:t>Date Submitted</w:t>
            </w:r>
          </w:p>
        </w:tc>
        <w:tc>
          <w:tcPr>
            <w:tcW w:w="3538" w:type="dxa"/>
            <w:tcBorders>
              <w:top w:val="single" w:sz="18" w:space="0" w:color="00000A"/>
              <w:left w:val="single" w:sz="18" w:space="0" w:color="00000A"/>
              <w:bottom w:val="single" w:sz="18" w:space="0" w:color="00000A"/>
              <w:right w:val="single" w:sz="18" w:space="0" w:color="00000A"/>
            </w:tcBorders>
            <w:shd w:val="clear" w:color="auto" w:fill="auto"/>
            <w:tcMar>
              <w:left w:w="-1" w:type="dxa"/>
            </w:tcMar>
            <w:vAlign w:val="center"/>
          </w:tcPr>
          <w:p w:rsidR="007921BC" w:rsidRDefault="005A5EEE">
            <w:r>
              <w:fldChar w:fldCharType="begin">
                <w:ffData>
                  <w:name w:val="__Fieldmark__3909_89"/>
                  <w:enabled/>
                  <w:calcOnExit w:val="0"/>
                  <w:textInput/>
                </w:ffData>
              </w:fldChar>
            </w:r>
            <w:r>
              <w:rPr>
                <w:rFonts w:ascii="Arial" w:hAnsi="Arial" w:cs="Arial"/>
                <w:sz w:val="20"/>
              </w:rPr>
              <w:instrText>FORMTEXT</w:instrText>
            </w:r>
            <w:r>
              <w:rPr>
                <w:rFonts w:ascii="Arial" w:hAnsi="Arial" w:cs="Arial"/>
                <w:sz w:val="20"/>
              </w:rPr>
            </w:r>
            <w:r>
              <w:rPr>
                <w:rFonts w:ascii="Arial" w:hAnsi="Arial" w:cs="Arial"/>
                <w:sz w:val="20"/>
              </w:rPr>
              <w:fldChar w:fldCharType="separate"/>
            </w:r>
            <w:bookmarkStart w:id="0" w:name="Text1511"/>
            <w:bookmarkStart w:id="1" w:name="__Fieldmark__3909_892544328"/>
            <w:bookmarkStart w:id="2" w:name="__Fieldmark__2789_2213564873"/>
            <w:bookmarkStart w:id="3" w:name="Text15"/>
            <w:bookmarkStart w:id="4" w:name="__Fieldmark__24_2213564873"/>
            <w:bookmarkStart w:id="5" w:name="__Fieldmark__5492_3124809456"/>
            <w:bookmarkEnd w:id="1"/>
            <w:bookmarkEnd w:id="2"/>
            <w:bookmarkEnd w:id="3"/>
            <w:bookmarkEnd w:id="4"/>
            <w:bookmarkEnd w:id="5"/>
            <w:r>
              <w:rPr>
                <w:rFonts w:ascii="Arial" w:hAnsi="Arial" w:cs="Arial"/>
                <w:sz w:val="20"/>
                <w:lang w:val="en-GB"/>
              </w:rPr>
              <w:t>     </w:t>
            </w:r>
            <w:bookmarkStart w:id="6" w:name="__Fieldmark__5492_31248094561"/>
            <w:bookmarkStart w:id="7" w:name="__Fieldmark__24_22135648731"/>
            <w:bookmarkStart w:id="8" w:name="Text151"/>
            <w:bookmarkStart w:id="9" w:name="__Fieldmark__2789_22135648731"/>
            <w:bookmarkEnd w:id="0"/>
            <w:bookmarkEnd w:id="6"/>
            <w:bookmarkEnd w:id="7"/>
            <w:bookmarkEnd w:id="8"/>
            <w:bookmarkEnd w:id="9"/>
            <w:r>
              <w:fldChar w:fldCharType="end"/>
            </w:r>
          </w:p>
        </w:tc>
      </w:tr>
      <w:tr w:rsidR="007921BC">
        <w:trPr>
          <w:trHeight w:val="193"/>
        </w:trPr>
        <w:tc>
          <w:tcPr>
            <w:tcW w:w="1526" w:type="dxa"/>
            <w:tcBorders>
              <w:right w:val="single" w:sz="18" w:space="0" w:color="00000A"/>
            </w:tcBorders>
            <w:shd w:val="clear" w:color="auto" w:fill="auto"/>
          </w:tcPr>
          <w:p w:rsidR="007921BC" w:rsidRDefault="007921BC">
            <w:pPr>
              <w:rPr>
                <w:rFonts w:ascii="Arial" w:hAnsi="Arial" w:cs="Arial"/>
                <w:b/>
                <w:sz w:val="16"/>
                <w:szCs w:val="16"/>
                <w:lang w:val="en-GB"/>
              </w:rPr>
            </w:pPr>
          </w:p>
        </w:tc>
        <w:tc>
          <w:tcPr>
            <w:tcW w:w="3826" w:type="dxa"/>
            <w:tcBorders>
              <w:top w:val="single" w:sz="18" w:space="0" w:color="00000A"/>
              <w:left w:val="single" w:sz="18" w:space="0" w:color="00000A"/>
              <w:bottom w:val="single" w:sz="18" w:space="0" w:color="00000A"/>
              <w:right w:val="single" w:sz="18" w:space="0" w:color="00000A"/>
            </w:tcBorders>
            <w:shd w:val="clear" w:color="auto" w:fill="auto"/>
            <w:tcMar>
              <w:left w:w="21" w:type="dxa"/>
            </w:tcMar>
          </w:tcPr>
          <w:p w:rsidR="007921BC" w:rsidRDefault="007921BC">
            <w:pPr>
              <w:pStyle w:val="Style1"/>
              <w:keepNext w:val="0"/>
              <w:spacing w:before="0" w:after="0"/>
              <w:rPr>
                <w:rFonts w:ascii="Arial" w:hAnsi="Arial" w:cs="Arial"/>
                <w:sz w:val="16"/>
                <w:szCs w:val="16"/>
              </w:rPr>
            </w:pPr>
          </w:p>
        </w:tc>
        <w:tc>
          <w:tcPr>
            <w:tcW w:w="1423" w:type="dxa"/>
            <w:tcBorders>
              <w:left w:val="single" w:sz="18" w:space="0" w:color="00000A"/>
              <w:right w:val="single" w:sz="18" w:space="0" w:color="00000A"/>
            </w:tcBorders>
            <w:shd w:val="clear" w:color="auto" w:fill="auto"/>
            <w:tcMar>
              <w:left w:w="21" w:type="dxa"/>
            </w:tcMar>
          </w:tcPr>
          <w:p w:rsidR="007921BC" w:rsidRDefault="007921BC">
            <w:pPr>
              <w:jc w:val="right"/>
              <w:rPr>
                <w:rFonts w:ascii="Arial" w:hAnsi="Arial" w:cs="Arial"/>
                <w:b/>
                <w:sz w:val="16"/>
                <w:szCs w:val="16"/>
                <w:lang w:val="en-GB"/>
              </w:rPr>
            </w:pPr>
          </w:p>
        </w:tc>
        <w:tc>
          <w:tcPr>
            <w:tcW w:w="3538" w:type="dxa"/>
            <w:tcBorders>
              <w:top w:val="single" w:sz="18" w:space="0" w:color="00000A"/>
              <w:left w:val="single" w:sz="18" w:space="0" w:color="00000A"/>
              <w:bottom w:val="single" w:sz="18" w:space="0" w:color="00000A"/>
              <w:right w:val="single" w:sz="18" w:space="0" w:color="00000A"/>
            </w:tcBorders>
            <w:shd w:val="clear" w:color="auto" w:fill="auto"/>
            <w:tcMar>
              <w:left w:w="21" w:type="dxa"/>
            </w:tcMar>
          </w:tcPr>
          <w:p w:rsidR="007921BC" w:rsidRDefault="007921BC">
            <w:pPr>
              <w:rPr>
                <w:rFonts w:ascii="Arial" w:hAnsi="Arial" w:cs="Arial"/>
                <w:sz w:val="16"/>
                <w:szCs w:val="16"/>
                <w:lang w:val="en-GB"/>
              </w:rPr>
            </w:pPr>
          </w:p>
        </w:tc>
      </w:tr>
      <w:tr w:rsidR="007921BC">
        <w:trPr>
          <w:trHeight w:val="328"/>
        </w:trPr>
        <w:tc>
          <w:tcPr>
            <w:tcW w:w="1526" w:type="dxa"/>
            <w:tcBorders>
              <w:right w:val="single" w:sz="18" w:space="0" w:color="00000A"/>
            </w:tcBorders>
            <w:shd w:val="clear" w:color="auto" w:fill="auto"/>
            <w:vAlign w:val="center"/>
          </w:tcPr>
          <w:p w:rsidR="007921BC" w:rsidRDefault="005A5EEE">
            <w:pPr>
              <w:rPr>
                <w:rFonts w:ascii="Arial" w:hAnsi="Arial" w:cs="Arial"/>
                <w:b/>
                <w:szCs w:val="22"/>
                <w:lang w:val="en-GB"/>
              </w:rPr>
            </w:pPr>
            <w:r>
              <w:rPr>
                <w:rFonts w:ascii="Arial" w:hAnsi="Arial" w:cs="Arial"/>
                <w:b/>
                <w:szCs w:val="22"/>
                <w:lang w:val="en-GB"/>
              </w:rPr>
              <w:t>Module Title</w:t>
            </w:r>
          </w:p>
        </w:tc>
        <w:tc>
          <w:tcPr>
            <w:tcW w:w="3826" w:type="dxa"/>
            <w:tcBorders>
              <w:top w:val="single" w:sz="18" w:space="0" w:color="00000A"/>
              <w:left w:val="single" w:sz="18" w:space="0" w:color="00000A"/>
              <w:bottom w:val="single" w:sz="18" w:space="0" w:color="00000A"/>
              <w:right w:val="single" w:sz="18" w:space="0" w:color="00000A"/>
            </w:tcBorders>
            <w:shd w:val="clear" w:color="auto" w:fill="auto"/>
            <w:tcMar>
              <w:left w:w="-1" w:type="dxa"/>
            </w:tcMar>
            <w:vAlign w:val="center"/>
          </w:tcPr>
          <w:p w:rsidR="007921BC" w:rsidRDefault="005A5EEE">
            <w:pPr>
              <w:pStyle w:val="Style1"/>
              <w:keepNext w:val="0"/>
              <w:spacing w:before="0" w:after="0"/>
            </w:pPr>
            <w:r>
              <w:rPr>
                <w:rFonts w:ascii="Arial" w:hAnsi="Arial" w:cs="Arial"/>
                <w:sz w:val="20"/>
                <w:szCs w:val="20"/>
              </w:rPr>
              <w:t>Routing and Switching Concepts</w:t>
            </w:r>
          </w:p>
        </w:tc>
        <w:tc>
          <w:tcPr>
            <w:tcW w:w="1423" w:type="dxa"/>
            <w:tcBorders>
              <w:left w:val="single" w:sz="18" w:space="0" w:color="00000A"/>
              <w:right w:val="single" w:sz="18" w:space="0" w:color="00000A"/>
            </w:tcBorders>
            <w:shd w:val="clear" w:color="auto" w:fill="auto"/>
            <w:tcMar>
              <w:left w:w="-1" w:type="dxa"/>
            </w:tcMar>
          </w:tcPr>
          <w:p w:rsidR="007921BC" w:rsidRDefault="005A5EEE">
            <w:pPr>
              <w:jc w:val="right"/>
              <w:rPr>
                <w:rFonts w:ascii="Arial" w:hAnsi="Arial" w:cs="Arial"/>
                <w:b/>
                <w:szCs w:val="22"/>
                <w:lang w:val="en-GB"/>
              </w:rPr>
            </w:pPr>
            <w:r>
              <w:rPr>
                <w:rFonts w:ascii="Arial" w:hAnsi="Arial" w:cs="Arial"/>
                <w:b/>
                <w:szCs w:val="22"/>
                <w:lang w:val="en-GB"/>
              </w:rPr>
              <w:t xml:space="preserve">Module </w:t>
            </w:r>
          </w:p>
          <w:p w:rsidR="007921BC" w:rsidRDefault="005A5EEE">
            <w:pPr>
              <w:jc w:val="right"/>
              <w:rPr>
                <w:rFonts w:ascii="Arial" w:hAnsi="Arial" w:cs="Arial"/>
                <w:sz w:val="20"/>
                <w:lang w:val="en-GB"/>
              </w:rPr>
            </w:pPr>
            <w:r>
              <w:rPr>
                <w:rFonts w:ascii="Arial" w:hAnsi="Arial" w:cs="Arial"/>
                <w:b/>
                <w:szCs w:val="22"/>
                <w:lang w:val="en-GB"/>
              </w:rPr>
              <w:t>Code</w:t>
            </w:r>
          </w:p>
        </w:tc>
        <w:tc>
          <w:tcPr>
            <w:tcW w:w="3538" w:type="dxa"/>
            <w:tcBorders>
              <w:top w:val="single" w:sz="18" w:space="0" w:color="00000A"/>
              <w:left w:val="single" w:sz="18" w:space="0" w:color="00000A"/>
              <w:bottom w:val="single" w:sz="18" w:space="0" w:color="00000A"/>
              <w:right w:val="single" w:sz="18" w:space="0" w:color="00000A"/>
            </w:tcBorders>
            <w:shd w:val="clear" w:color="auto" w:fill="auto"/>
            <w:tcMar>
              <w:left w:w="-1" w:type="dxa"/>
            </w:tcMar>
            <w:vAlign w:val="center"/>
          </w:tcPr>
          <w:p w:rsidR="007921BC" w:rsidRDefault="00084A17">
            <w:pPr>
              <w:jc w:val="center"/>
            </w:pPr>
            <w:r>
              <w:rPr>
                <w:rFonts w:ascii="Arial" w:hAnsi="Arial" w:cs="Arial"/>
                <w:b/>
                <w:bCs/>
                <w:color w:val="000000"/>
                <w:sz w:val="28"/>
                <w:szCs w:val="28"/>
                <w:lang w:val="en-GB"/>
              </w:rPr>
              <w:t>5FTC1319</w:t>
            </w:r>
          </w:p>
        </w:tc>
      </w:tr>
    </w:tbl>
    <w:p w:rsidR="007921BC" w:rsidRDefault="007921BC">
      <w:pPr>
        <w:rPr>
          <w:rFonts w:ascii="Arial" w:hAnsi="Arial" w:cs="Arial"/>
          <w:b/>
          <w:sz w:val="16"/>
          <w:szCs w:val="16"/>
          <w:lang w:val="en-GB"/>
        </w:rPr>
      </w:pPr>
    </w:p>
    <w:tbl>
      <w:tblPr>
        <w:tblW w:w="10314" w:type="dxa"/>
        <w:tblBorders>
          <w:right w:val="single" w:sz="18" w:space="0" w:color="00000A"/>
          <w:insideV w:val="single" w:sz="18" w:space="0" w:color="00000A"/>
        </w:tblBorders>
        <w:tblCellMar>
          <w:left w:w="113" w:type="dxa"/>
        </w:tblCellMar>
        <w:tblLook w:val="01E0" w:firstRow="1" w:lastRow="1" w:firstColumn="1" w:lastColumn="1" w:noHBand="0" w:noVBand="0"/>
      </w:tblPr>
      <w:tblGrid>
        <w:gridCol w:w="1527"/>
        <w:gridCol w:w="3826"/>
        <w:gridCol w:w="2126"/>
        <w:gridCol w:w="2835"/>
      </w:tblGrid>
      <w:tr w:rsidR="007921BC">
        <w:trPr>
          <w:trHeight w:val="571"/>
        </w:trPr>
        <w:tc>
          <w:tcPr>
            <w:tcW w:w="1526" w:type="dxa"/>
            <w:tcBorders>
              <w:right w:val="single" w:sz="18" w:space="0" w:color="00000A"/>
            </w:tcBorders>
            <w:shd w:val="clear" w:color="auto" w:fill="auto"/>
            <w:vAlign w:val="center"/>
          </w:tcPr>
          <w:p w:rsidR="007921BC" w:rsidRDefault="005A5EEE">
            <w:pPr>
              <w:rPr>
                <w:rFonts w:ascii="Arial" w:hAnsi="Arial" w:cs="Arial"/>
                <w:b/>
                <w:szCs w:val="22"/>
                <w:lang w:val="en-GB"/>
              </w:rPr>
            </w:pPr>
            <w:r>
              <w:rPr>
                <w:rFonts w:ascii="Arial" w:hAnsi="Arial" w:cs="Arial"/>
                <w:b/>
                <w:szCs w:val="22"/>
                <w:lang w:val="en-GB"/>
              </w:rPr>
              <w:t>Tutor</w:t>
            </w:r>
          </w:p>
        </w:tc>
        <w:tc>
          <w:tcPr>
            <w:tcW w:w="3826" w:type="dxa"/>
            <w:tcBorders>
              <w:top w:val="single" w:sz="18" w:space="0" w:color="00000A"/>
              <w:left w:val="single" w:sz="18" w:space="0" w:color="00000A"/>
              <w:bottom w:val="single" w:sz="18" w:space="0" w:color="00000A"/>
              <w:right w:val="single" w:sz="18" w:space="0" w:color="00000A"/>
            </w:tcBorders>
            <w:shd w:val="clear" w:color="auto" w:fill="auto"/>
            <w:tcMar>
              <w:left w:w="-1" w:type="dxa"/>
            </w:tcMar>
            <w:vAlign w:val="center"/>
          </w:tcPr>
          <w:p w:rsidR="007921BC" w:rsidRDefault="00084A17">
            <w:r>
              <w:rPr>
                <w:rFonts w:ascii="Arial" w:hAnsi="Arial" w:cs="Arial"/>
                <w:b/>
                <w:sz w:val="20"/>
                <w:lang w:val="en-GB"/>
              </w:rPr>
              <w:t>Azita Pourghasem</w:t>
            </w:r>
          </w:p>
        </w:tc>
        <w:tc>
          <w:tcPr>
            <w:tcW w:w="2126" w:type="dxa"/>
            <w:tcBorders>
              <w:left w:val="single" w:sz="18" w:space="0" w:color="00000A"/>
              <w:right w:val="single" w:sz="18" w:space="0" w:color="00000A"/>
            </w:tcBorders>
            <w:shd w:val="clear" w:color="auto" w:fill="auto"/>
            <w:tcMar>
              <w:left w:w="-1" w:type="dxa"/>
            </w:tcMar>
          </w:tcPr>
          <w:p w:rsidR="007921BC" w:rsidRDefault="005A5EEE">
            <w:pPr>
              <w:ind w:left="318"/>
              <w:rPr>
                <w:rFonts w:ascii="Arial" w:hAnsi="Arial" w:cs="Arial"/>
                <w:b/>
                <w:sz w:val="20"/>
                <w:lang w:val="en-GB"/>
              </w:rPr>
            </w:pPr>
            <w:r>
              <w:rPr>
                <w:rFonts w:ascii="Arial" w:hAnsi="Arial" w:cs="Arial"/>
                <w:b/>
                <w:sz w:val="20"/>
                <w:lang w:val="en-GB"/>
              </w:rPr>
              <w:t xml:space="preserve">GROUP or INDIVIDUAL Assignment  </w:t>
            </w:r>
          </w:p>
        </w:tc>
        <w:tc>
          <w:tcPr>
            <w:tcW w:w="2835" w:type="dxa"/>
            <w:tcBorders>
              <w:top w:val="single" w:sz="18" w:space="0" w:color="00000A"/>
              <w:left w:val="single" w:sz="18" w:space="0" w:color="00000A"/>
              <w:bottom w:val="single" w:sz="18" w:space="0" w:color="00000A"/>
              <w:right w:val="single" w:sz="18" w:space="0" w:color="00000A"/>
            </w:tcBorders>
            <w:shd w:val="clear" w:color="auto" w:fill="auto"/>
            <w:tcMar>
              <w:left w:w="-1" w:type="dxa"/>
            </w:tcMar>
            <w:vAlign w:val="center"/>
          </w:tcPr>
          <w:p w:rsidR="007921BC" w:rsidRDefault="005A5EEE">
            <w:pPr>
              <w:rPr>
                <w:rFonts w:ascii="Arial" w:hAnsi="Arial" w:cs="Arial"/>
                <w:b/>
                <w:i/>
                <w:sz w:val="24"/>
                <w:szCs w:val="24"/>
                <w:lang w:val="en-GB"/>
              </w:rPr>
            </w:pPr>
            <w:r>
              <w:rPr>
                <w:rFonts w:ascii="Arial" w:hAnsi="Arial" w:cs="Arial"/>
                <w:b/>
                <w:i/>
                <w:sz w:val="24"/>
                <w:szCs w:val="24"/>
                <w:lang w:val="en-GB"/>
              </w:rPr>
              <w:t>Individual</w:t>
            </w:r>
          </w:p>
        </w:tc>
      </w:tr>
    </w:tbl>
    <w:p w:rsidR="007921BC" w:rsidRDefault="007921BC">
      <w:pPr>
        <w:rPr>
          <w:rFonts w:ascii="Arial" w:hAnsi="Arial" w:cs="Arial"/>
          <w:b/>
          <w:sz w:val="16"/>
          <w:szCs w:val="16"/>
          <w:lang w:val="en-GB"/>
        </w:rPr>
      </w:pPr>
    </w:p>
    <w:tbl>
      <w:tblPr>
        <w:tblW w:w="10509" w:type="dxa"/>
        <w:tblInd w:w="-34" w:type="dxa"/>
        <w:tblCellMar>
          <w:left w:w="113" w:type="dxa"/>
        </w:tblCellMar>
        <w:tblLook w:val="01E0" w:firstRow="1" w:lastRow="1" w:firstColumn="1" w:lastColumn="1" w:noHBand="0" w:noVBand="0"/>
      </w:tblPr>
      <w:tblGrid>
        <w:gridCol w:w="10509"/>
      </w:tblGrid>
      <w:tr w:rsidR="007921BC">
        <w:tc>
          <w:tcPr>
            <w:tcW w:w="10509" w:type="dxa"/>
            <w:shd w:val="clear" w:color="auto" w:fill="auto"/>
          </w:tcPr>
          <w:p w:rsidR="007921BC" w:rsidRDefault="005A5EEE">
            <w:pPr>
              <w:rPr>
                <w:rFonts w:ascii="Arial" w:hAnsi="Arial" w:cs="Arial"/>
                <w:b/>
                <w:i/>
                <w:color w:val="FF0000"/>
                <w:sz w:val="18"/>
                <w:szCs w:val="18"/>
                <w:lang w:val="en-GB"/>
              </w:rPr>
            </w:pPr>
            <w:r>
              <w:rPr>
                <w:rFonts w:ascii="Arial" w:hAnsi="Arial" w:cs="Arial"/>
                <w:b/>
                <w:color w:val="FF0000"/>
                <w:sz w:val="20"/>
                <w:lang w:val="en-GB"/>
              </w:rPr>
              <w:t xml:space="preserve">FOR INDIVIDUAL ASSIGNMENTS – </w:t>
            </w:r>
            <w:r>
              <w:rPr>
                <w:rFonts w:ascii="Arial" w:hAnsi="Arial" w:cs="Arial"/>
                <w:b/>
                <w:i/>
                <w:color w:val="FF0000"/>
                <w:sz w:val="18"/>
                <w:szCs w:val="18"/>
                <w:lang w:val="en-GB"/>
              </w:rPr>
              <w:t>STUDENT TO COMPLETE</w:t>
            </w:r>
          </w:p>
          <w:p w:rsidR="007921BC" w:rsidRDefault="007921BC">
            <w:pPr>
              <w:rPr>
                <w:sz w:val="12"/>
                <w:szCs w:val="12"/>
                <w:lang w:val="en-GB"/>
              </w:rPr>
            </w:pPr>
          </w:p>
          <w:tbl>
            <w:tblPr>
              <w:tblW w:w="1023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1E0" w:firstRow="1" w:lastRow="1" w:firstColumn="1" w:lastColumn="1" w:noHBand="0" w:noVBand="0"/>
            </w:tblPr>
            <w:tblGrid>
              <w:gridCol w:w="10235"/>
            </w:tblGrid>
            <w:tr w:rsidR="007921BC">
              <w:tc>
                <w:tcPr>
                  <w:tcW w:w="10235" w:type="dxa"/>
                  <w:tcBorders>
                    <w:top w:val="single" w:sz="4" w:space="0" w:color="00000A"/>
                    <w:left w:val="single" w:sz="4" w:space="0" w:color="00000A"/>
                    <w:bottom w:val="single" w:sz="4" w:space="0" w:color="00000A"/>
                    <w:right w:val="single" w:sz="4" w:space="0" w:color="00000A"/>
                  </w:tcBorders>
                  <w:shd w:val="clear" w:color="auto" w:fill="auto"/>
                </w:tcPr>
                <w:p w:rsidR="007921BC" w:rsidRDefault="005A5EEE">
                  <w:pPr>
                    <w:tabs>
                      <w:tab w:val="left" w:pos="3240"/>
                    </w:tabs>
                    <w:spacing w:before="60"/>
                    <w:rPr>
                      <w:rFonts w:ascii="Arial" w:hAnsi="Arial" w:cs="Arial"/>
                      <w:b/>
                      <w:color w:val="000000"/>
                      <w:sz w:val="18"/>
                      <w:szCs w:val="18"/>
                      <w:lang w:val="en-GB"/>
                    </w:rPr>
                  </w:pPr>
                  <w:r>
                    <w:rPr>
                      <w:rFonts w:ascii="Arial" w:hAnsi="Arial" w:cs="Arial"/>
                      <w:b/>
                      <w:sz w:val="18"/>
                      <w:szCs w:val="18"/>
                      <w:lang w:val="en-GB"/>
                    </w:rPr>
                    <w:t>(Comments on this assignment by students can be made on the back of the assignment briefing sheet).</w:t>
                  </w:r>
                </w:p>
                <w:p w:rsidR="007921BC" w:rsidRDefault="005A5EEE">
                  <w:pPr>
                    <w:rPr>
                      <w:rFonts w:ascii="Arial" w:hAnsi="Arial" w:cs="Arial"/>
                      <w:b/>
                      <w:color w:val="000000"/>
                      <w:sz w:val="18"/>
                      <w:szCs w:val="18"/>
                      <w:lang w:val="en-GB"/>
                    </w:rPr>
                  </w:pPr>
                  <w:r>
                    <w:rPr>
                      <w:rFonts w:ascii="Arial" w:hAnsi="Arial" w:cs="Arial"/>
                      <w:sz w:val="18"/>
                      <w:szCs w:val="18"/>
                      <w:lang w:val="en-GB"/>
                    </w:rPr>
                    <w:t xml:space="preserve">By completing </w:t>
                  </w:r>
                  <w:proofErr w:type="gramStart"/>
                  <w:r>
                    <w:rPr>
                      <w:rFonts w:ascii="Arial" w:hAnsi="Arial" w:cs="Arial"/>
                      <w:b/>
                      <w:sz w:val="18"/>
                      <w:szCs w:val="18"/>
                      <w:lang w:val="en-GB"/>
                    </w:rPr>
                    <w:t>BOX</w:t>
                  </w:r>
                  <w:proofErr w:type="gramEnd"/>
                  <w:r>
                    <w:rPr>
                      <w:rFonts w:ascii="Arial" w:hAnsi="Arial" w:cs="Arial"/>
                      <w:b/>
                      <w:sz w:val="18"/>
                      <w:szCs w:val="18"/>
                      <w:lang w:val="en-GB"/>
                    </w:rPr>
                    <w:t xml:space="preserve"> A</w:t>
                  </w:r>
                  <w:r>
                    <w:rPr>
                      <w:rFonts w:ascii="Arial" w:hAnsi="Arial" w:cs="Arial"/>
                      <w:sz w:val="18"/>
                      <w:szCs w:val="18"/>
                      <w:lang w:val="en-GB"/>
                    </w:rPr>
                    <w:t xml:space="preserve"> below, I certify that the</w:t>
                  </w:r>
                  <w:r>
                    <w:rPr>
                      <w:rFonts w:ascii="Arial" w:hAnsi="Arial" w:cs="Arial"/>
                      <w:i/>
                      <w:sz w:val="18"/>
                      <w:szCs w:val="18"/>
                      <w:lang w:val="en-GB"/>
                    </w:rPr>
                    <w:t xml:space="preserve"> </w:t>
                  </w:r>
                  <w:r>
                    <w:rPr>
                      <w:rFonts w:ascii="Arial" w:hAnsi="Arial" w:cs="Arial"/>
                      <w:sz w:val="18"/>
                      <w:szCs w:val="18"/>
                      <w:lang w:val="en-GB"/>
                    </w:rPr>
                    <w:t>submitted work is entirely mine and that any material derived or quoted from the published or unpublished work of other persons has been duly acknowledged.</w:t>
                  </w:r>
                  <w:r>
                    <w:rPr>
                      <w:rFonts w:ascii="Arial" w:hAnsi="Arial" w:cs="Arial"/>
                      <w:b/>
                      <w:bCs/>
                      <w:sz w:val="18"/>
                      <w:szCs w:val="18"/>
                      <w:lang w:val="en-GB"/>
                    </w:rPr>
                    <w:t xml:space="preserve"> </w:t>
                  </w:r>
                  <w:r>
                    <w:rPr>
                      <w:rFonts w:ascii="Arial" w:hAnsi="Arial" w:cs="Arial"/>
                      <w:b/>
                      <w:sz w:val="18"/>
                      <w:szCs w:val="18"/>
                      <w:lang w:val="en-GB"/>
                    </w:rPr>
                    <w:t xml:space="preserve">[ref. UPR </w:t>
                  </w:r>
                  <w:r>
                    <w:rPr>
                      <w:rFonts w:ascii="Arial" w:hAnsi="Arial" w:cs="Arial"/>
                      <w:b/>
                      <w:color w:val="000000"/>
                      <w:sz w:val="18"/>
                      <w:szCs w:val="18"/>
                      <w:lang w:val="en-GB"/>
                    </w:rPr>
                    <w:t>AS12, section 7 and UPR AS14 (Appendix III)].</w:t>
                  </w:r>
                </w:p>
                <w:p w:rsidR="007921BC" w:rsidRDefault="005A5EEE">
                  <w:pPr>
                    <w:spacing w:after="60"/>
                    <w:rPr>
                      <w:rFonts w:ascii="Arial" w:hAnsi="Arial" w:cs="Arial"/>
                      <w:sz w:val="18"/>
                      <w:szCs w:val="18"/>
                      <w:lang w:val="en-GB"/>
                    </w:rPr>
                  </w:pPr>
                  <w:r>
                    <w:rPr>
                      <w:rFonts w:ascii="Arial" w:hAnsi="Arial" w:cs="Arial"/>
                      <w:bCs/>
                      <w:i/>
                      <w:sz w:val="18"/>
                      <w:szCs w:val="18"/>
                      <w:lang w:val="en-GB"/>
                    </w:rPr>
                    <w:t>Please print your forename and surname in capitals and provide your ID (</w:t>
                  </w:r>
                  <w:proofErr w:type="spellStart"/>
                  <w:r>
                    <w:rPr>
                      <w:rFonts w:ascii="Arial" w:hAnsi="Arial" w:cs="Arial"/>
                      <w:bCs/>
                      <w:i/>
                      <w:sz w:val="18"/>
                      <w:szCs w:val="18"/>
                      <w:lang w:val="en-GB"/>
                    </w:rPr>
                    <w:t>srn</w:t>
                  </w:r>
                  <w:proofErr w:type="spellEnd"/>
                  <w:r>
                    <w:rPr>
                      <w:rFonts w:ascii="Arial" w:hAnsi="Arial" w:cs="Arial"/>
                      <w:bCs/>
                      <w:i/>
                      <w:sz w:val="18"/>
                      <w:szCs w:val="18"/>
                      <w:lang w:val="en-GB"/>
                    </w:rPr>
                    <w:t>) number.</w:t>
                  </w:r>
                </w:p>
              </w:tc>
            </w:tr>
          </w:tbl>
          <w:p w:rsidR="007921BC" w:rsidRDefault="007921BC">
            <w:pPr>
              <w:rPr>
                <w:sz w:val="12"/>
                <w:szCs w:val="12"/>
                <w:lang w:val="en-GB"/>
              </w:rPr>
            </w:pPr>
          </w:p>
          <w:p w:rsidR="007921BC" w:rsidRDefault="005A5EEE">
            <w:pPr>
              <w:rPr>
                <w:rFonts w:ascii="Arial" w:hAnsi="Arial" w:cs="Arial"/>
                <w:b/>
                <w:sz w:val="20"/>
                <w:lang w:val="en-GB"/>
              </w:rPr>
            </w:pPr>
            <w:r>
              <w:rPr>
                <w:rFonts w:ascii="Arial" w:hAnsi="Arial" w:cs="Arial"/>
                <w:b/>
                <w:sz w:val="20"/>
                <w:lang w:val="en-GB"/>
              </w:rPr>
              <w:t>BOX A</w:t>
            </w:r>
          </w:p>
          <w:tbl>
            <w:tblPr>
              <w:tblW w:w="10225" w:type="dxa"/>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left w:w="33" w:type="dxa"/>
              </w:tblCellMar>
              <w:tblLook w:val="01E0" w:firstRow="1" w:lastRow="1" w:firstColumn="1" w:lastColumn="1" w:noHBand="0" w:noVBand="0"/>
            </w:tblPr>
            <w:tblGrid>
              <w:gridCol w:w="2429"/>
              <w:gridCol w:w="2693"/>
              <w:gridCol w:w="2410"/>
              <w:gridCol w:w="2693"/>
            </w:tblGrid>
            <w:tr w:rsidR="007921BC">
              <w:tc>
                <w:tcPr>
                  <w:tcW w:w="2428" w:type="dxa"/>
                  <w:tcBorders>
                    <w:top w:val="single" w:sz="12" w:space="0" w:color="00000A"/>
                    <w:left w:val="single" w:sz="12" w:space="0" w:color="00000A"/>
                    <w:bottom w:val="single" w:sz="12" w:space="0" w:color="00000A"/>
                    <w:right w:val="single" w:sz="12" w:space="0" w:color="00000A"/>
                  </w:tcBorders>
                  <w:shd w:val="clear" w:color="auto" w:fill="auto"/>
                </w:tcPr>
                <w:p w:rsidR="007921BC" w:rsidRDefault="005A5EEE">
                  <w:pPr>
                    <w:rPr>
                      <w:rFonts w:ascii="Arial" w:hAnsi="Arial" w:cs="Arial"/>
                      <w:b/>
                      <w:sz w:val="20"/>
                      <w:lang w:val="en-GB"/>
                    </w:rPr>
                  </w:pPr>
                  <w:r>
                    <w:rPr>
                      <w:rFonts w:ascii="Arial" w:hAnsi="Arial" w:cs="Arial"/>
                      <w:b/>
                      <w:sz w:val="20"/>
                      <w:lang w:val="en-GB"/>
                    </w:rPr>
                    <w:t>Student Forename</w:t>
                  </w:r>
                </w:p>
                <w:p w:rsidR="007921BC" w:rsidRDefault="005A5EEE">
                  <w:pPr>
                    <w:rPr>
                      <w:rFonts w:ascii="Arial" w:hAnsi="Arial" w:cs="Arial"/>
                      <w:b/>
                      <w:i/>
                      <w:sz w:val="18"/>
                      <w:szCs w:val="18"/>
                      <w:lang w:val="en-GB"/>
                    </w:rPr>
                  </w:pPr>
                  <w:r>
                    <w:rPr>
                      <w:rFonts w:ascii="Arial" w:hAnsi="Arial" w:cs="Arial"/>
                      <w:i/>
                      <w:sz w:val="18"/>
                      <w:szCs w:val="18"/>
                      <w:lang w:val="en-GB"/>
                    </w:rPr>
                    <w:t>(in CAPS please)</w:t>
                  </w:r>
                </w:p>
              </w:tc>
              <w:tc>
                <w:tcPr>
                  <w:tcW w:w="2693" w:type="dxa"/>
                  <w:tcBorders>
                    <w:top w:val="single" w:sz="12" w:space="0" w:color="00000A"/>
                    <w:left w:val="single" w:sz="12" w:space="0" w:color="00000A"/>
                    <w:bottom w:val="single" w:sz="12" w:space="0" w:color="00000A"/>
                    <w:right w:val="single" w:sz="12" w:space="0" w:color="00000A"/>
                  </w:tcBorders>
                  <w:shd w:val="clear" w:color="auto" w:fill="auto"/>
                </w:tcPr>
                <w:p w:rsidR="007921BC" w:rsidRDefault="005A5EEE">
                  <w:pPr>
                    <w:rPr>
                      <w:rFonts w:ascii="Arial" w:hAnsi="Arial" w:cs="Arial"/>
                      <w:b/>
                      <w:sz w:val="20"/>
                      <w:lang w:val="en-GB"/>
                    </w:rPr>
                  </w:pPr>
                  <w:r>
                    <w:rPr>
                      <w:rFonts w:ascii="Arial" w:hAnsi="Arial" w:cs="Arial"/>
                      <w:b/>
                      <w:sz w:val="20"/>
                      <w:lang w:val="en-GB"/>
                    </w:rPr>
                    <w:t>Student Surname</w:t>
                  </w:r>
                </w:p>
                <w:p w:rsidR="007921BC" w:rsidRDefault="005A5EEE">
                  <w:pPr>
                    <w:rPr>
                      <w:rFonts w:ascii="Arial" w:hAnsi="Arial" w:cs="Arial"/>
                      <w:b/>
                      <w:sz w:val="18"/>
                      <w:szCs w:val="18"/>
                      <w:lang w:val="en-GB"/>
                    </w:rPr>
                  </w:pPr>
                  <w:r>
                    <w:rPr>
                      <w:rFonts w:ascii="Arial" w:hAnsi="Arial" w:cs="Arial"/>
                      <w:i/>
                      <w:sz w:val="18"/>
                      <w:szCs w:val="18"/>
                      <w:lang w:val="en-GB"/>
                    </w:rPr>
                    <w:t>(in CAPS please)</w:t>
                  </w:r>
                </w:p>
              </w:tc>
              <w:tc>
                <w:tcPr>
                  <w:tcW w:w="2410" w:type="dxa"/>
                  <w:tcBorders>
                    <w:top w:val="single" w:sz="12" w:space="0" w:color="00000A"/>
                    <w:left w:val="single" w:sz="12" w:space="0" w:color="00000A"/>
                    <w:bottom w:val="single" w:sz="12" w:space="0" w:color="00000A"/>
                    <w:right w:val="single" w:sz="12" w:space="0" w:color="00000A"/>
                  </w:tcBorders>
                  <w:shd w:val="clear" w:color="auto" w:fill="auto"/>
                </w:tcPr>
                <w:p w:rsidR="007921BC" w:rsidRDefault="005A5EEE">
                  <w:pPr>
                    <w:rPr>
                      <w:rFonts w:ascii="Arial" w:hAnsi="Arial" w:cs="Arial"/>
                      <w:b/>
                      <w:sz w:val="20"/>
                      <w:lang w:val="en-GB"/>
                    </w:rPr>
                  </w:pPr>
                  <w:r>
                    <w:rPr>
                      <w:rFonts w:ascii="Arial" w:hAnsi="Arial" w:cs="Arial"/>
                      <w:b/>
                      <w:sz w:val="20"/>
                      <w:lang w:val="en-GB"/>
                    </w:rPr>
                    <w:t>Student ID Number (SRN)</w:t>
                  </w:r>
                </w:p>
              </w:tc>
              <w:tc>
                <w:tcPr>
                  <w:tcW w:w="2693" w:type="dxa"/>
                  <w:tcBorders>
                    <w:top w:val="single" w:sz="12" w:space="0" w:color="00000A"/>
                    <w:left w:val="single" w:sz="12" w:space="0" w:color="00000A"/>
                    <w:bottom w:val="single" w:sz="12" w:space="0" w:color="00000A"/>
                    <w:right w:val="single" w:sz="12" w:space="0" w:color="00000A"/>
                  </w:tcBorders>
                  <w:shd w:val="clear" w:color="auto" w:fill="auto"/>
                </w:tcPr>
                <w:p w:rsidR="007921BC" w:rsidRDefault="005A5EEE">
                  <w:pPr>
                    <w:rPr>
                      <w:rFonts w:ascii="Arial" w:hAnsi="Arial" w:cs="Arial"/>
                      <w:b/>
                      <w:sz w:val="20"/>
                      <w:lang w:val="en-GB"/>
                    </w:rPr>
                  </w:pPr>
                  <w:r>
                    <w:rPr>
                      <w:rFonts w:ascii="Arial" w:hAnsi="Arial" w:cs="Arial"/>
                      <w:b/>
                      <w:sz w:val="20"/>
                      <w:lang w:val="en-GB"/>
                    </w:rPr>
                    <w:t>Signature of Student</w:t>
                  </w:r>
                </w:p>
              </w:tc>
            </w:tr>
            <w:tr w:rsidR="007921BC">
              <w:trPr>
                <w:trHeight w:val="480"/>
              </w:trPr>
              <w:tc>
                <w:tcPr>
                  <w:tcW w:w="2428" w:type="dxa"/>
                  <w:tcBorders>
                    <w:top w:val="single" w:sz="12" w:space="0" w:color="00000A"/>
                    <w:left w:val="single" w:sz="12" w:space="0" w:color="00000A"/>
                    <w:bottom w:val="single" w:sz="12" w:space="0" w:color="00000A"/>
                    <w:right w:val="single" w:sz="12" w:space="0" w:color="00000A"/>
                  </w:tcBorders>
                  <w:shd w:val="clear" w:color="auto" w:fill="auto"/>
                  <w:vAlign w:val="center"/>
                </w:tcPr>
                <w:p w:rsidR="007921BC" w:rsidRDefault="005A5EEE">
                  <w:r>
                    <w:fldChar w:fldCharType="begin">
                      <w:ffData>
                        <w:name w:val="__Fieldmark__4000_89"/>
                        <w:enabled/>
                        <w:calcOnExit w:val="0"/>
                        <w:textInput/>
                      </w:ffData>
                    </w:fldChar>
                  </w:r>
                  <w:r>
                    <w:rPr>
                      <w:rFonts w:ascii="Arial" w:hAnsi="Arial" w:cs="Arial"/>
                      <w:b/>
                      <w:sz w:val="20"/>
                    </w:rPr>
                    <w:instrText>FORMTEXT</w:instrText>
                  </w:r>
                  <w:r>
                    <w:rPr>
                      <w:rFonts w:ascii="Arial" w:hAnsi="Arial" w:cs="Arial"/>
                      <w:b/>
                      <w:sz w:val="20"/>
                    </w:rPr>
                  </w:r>
                  <w:r>
                    <w:rPr>
                      <w:rFonts w:ascii="Arial" w:hAnsi="Arial" w:cs="Arial"/>
                      <w:b/>
                      <w:sz w:val="20"/>
                    </w:rPr>
                    <w:fldChar w:fldCharType="separate"/>
                  </w:r>
                  <w:bookmarkStart w:id="10" w:name="__Fieldmark__4000_892544328"/>
                  <w:bookmarkStart w:id="11" w:name="__Fieldmark__2868_2213564873"/>
                  <w:bookmarkStart w:id="12" w:name="Text1"/>
                  <w:bookmarkStart w:id="13" w:name="__Fieldmark__97_2213564873"/>
                  <w:bookmarkStart w:id="14" w:name="__Fieldmark__5577_3124809456"/>
                  <w:bookmarkEnd w:id="10"/>
                  <w:bookmarkEnd w:id="11"/>
                  <w:bookmarkEnd w:id="12"/>
                  <w:bookmarkEnd w:id="13"/>
                  <w:bookmarkEnd w:id="14"/>
                  <w:r>
                    <w:rPr>
                      <w:rFonts w:ascii="Arial" w:hAnsi="Arial" w:cs="Arial"/>
                      <w:b/>
                      <w:sz w:val="20"/>
                      <w:lang w:val="en-GB"/>
                    </w:rPr>
                    <w:t>     </w:t>
                  </w:r>
                  <w:bookmarkStart w:id="15" w:name="__Fieldmark__5577_31248094561"/>
                  <w:bookmarkStart w:id="16" w:name="__Fieldmark__97_22135648731"/>
                  <w:bookmarkStart w:id="17" w:name="Text11"/>
                  <w:bookmarkStart w:id="18" w:name="__Fieldmark__2868_22135648731"/>
                  <w:bookmarkEnd w:id="15"/>
                  <w:bookmarkEnd w:id="16"/>
                  <w:bookmarkEnd w:id="17"/>
                  <w:bookmarkEnd w:id="18"/>
                  <w:r>
                    <w:fldChar w:fldCharType="end"/>
                  </w:r>
                </w:p>
              </w:tc>
              <w:tc>
                <w:tcPr>
                  <w:tcW w:w="2693" w:type="dxa"/>
                  <w:tcBorders>
                    <w:top w:val="single" w:sz="12" w:space="0" w:color="00000A"/>
                    <w:left w:val="single" w:sz="12" w:space="0" w:color="00000A"/>
                    <w:bottom w:val="single" w:sz="12" w:space="0" w:color="00000A"/>
                    <w:right w:val="single" w:sz="12" w:space="0" w:color="00000A"/>
                  </w:tcBorders>
                  <w:shd w:val="clear" w:color="auto" w:fill="auto"/>
                  <w:vAlign w:val="center"/>
                </w:tcPr>
                <w:p w:rsidR="007921BC" w:rsidRDefault="005A5EEE">
                  <w:r>
                    <w:fldChar w:fldCharType="begin">
                      <w:ffData>
                        <w:name w:val="__Fieldmark__4029_89"/>
                        <w:enabled/>
                        <w:calcOnExit w:val="0"/>
                        <w:textInput/>
                      </w:ffData>
                    </w:fldChar>
                  </w:r>
                  <w:r>
                    <w:rPr>
                      <w:rFonts w:ascii="Arial" w:hAnsi="Arial" w:cs="Arial"/>
                      <w:b/>
                      <w:sz w:val="20"/>
                    </w:rPr>
                    <w:instrText>FORMTEXT</w:instrText>
                  </w:r>
                  <w:r>
                    <w:rPr>
                      <w:rFonts w:ascii="Arial" w:hAnsi="Arial" w:cs="Arial"/>
                      <w:b/>
                      <w:sz w:val="20"/>
                    </w:rPr>
                  </w:r>
                  <w:r>
                    <w:rPr>
                      <w:rFonts w:ascii="Arial" w:hAnsi="Arial" w:cs="Arial"/>
                      <w:b/>
                      <w:sz w:val="20"/>
                    </w:rPr>
                    <w:fldChar w:fldCharType="separate"/>
                  </w:r>
                  <w:bookmarkStart w:id="19" w:name="__Fieldmark__4029_892544328"/>
                  <w:bookmarkStart w:id="20" w:name="__Fieldmark__2885_2213564873"/>
                  <w:bookmarkStart w:id="21" w:name="Text2"/>
                  <w:bookmarkStart w:id="22" w:name="__Fieldmark__108_2213564873"/>
                  <w:bookmarkStart w:id="23" w:name="__Fieldmark__5600_3124809456"/>
                  <w:bookmarkEnd w:id="19"/>
                  <w:bookmarkEnd w:id="20"/>
                  <w:bookmarkEnd w:id="21"/>
                  <w:bookmarkEnd w:id="22"/>
                  <w:bookmarkEnd w:id="23"/>
                  <w:r>
                    <w:rPr>
                      <w:rFonts w:ascii="Arial" w:hAnsi="Arial" w:cs="Arial"/>
                      <w:b/>
                      <w:sz w:val="20"/>
                      <w:lang w:val="en-GB"/>
                    </w:rPr>
                    <w:t>     </w:t>
                  </w:r>
                  <w:bookmarkStart w:id="24" w:name="__Fieldmark__5600_31248094561"/>
                  <w:bookmarkStart w:id="25" w:name="__Fieldmark__108_22135648731"/>
                  <w:bookmarkStart w:id="26" w:name="Text21"/>
                  <w:bookmarkStart w:id="27" w:name="__Fieldmark__2885_22135648731"/>
                  <w:bookmarkEnd w:id="24"/>
                  <w:bookmarkEnd w:id="25"/>
                  <w:bookmarkEnd w:id="26"/>
                  <w:bookmarkEnd w:id="27"/>
                  <w:r>
                    <w:fldChar w:fldCharType="end"/>
                  </w:r>
                </w:p>
              </w:tc>
              <w:tc>
                <w:tcPr>
                  <w:tcW w:w="2410" w:type="dxa"/>
                  <w:tcBorders>
                    <w:top w:val="single" w:sz="12" w:space="0" w:color="00000A"/>
                    <w:left w:val="single" w:sz="12" w:space="0" w:color="00000A"/>
                    <w:bottom w:val="single" w:sz="12" w:space="0" w:color="00000A"/>
                    <w:right w:val="single" w:sz="12" w:space="0" w:color="00000A"/>
                  </w:tcBorders>
                  <w:shd w:val="clear" w:color="auto" w:fill="auto"/>
                  <w:vAlign w:val="center"/>
                </w:tcPr>
                <w:p w:rsidR="007921BC" w:rsidRDefault="005A5EEE">
                  <w:r>
                    <w:fldChar w:fldCharType="begin">
                      <w:ffData>
                        <w:name w:val="__Fieldmark__4058_89"/>
                        <w:enabled/>
                        <w:calcOnExit w:val="0"/>
                        <w:textInput/>
                      </w:ffData>
                    </w:fldChar>
                  </w:r>
                  <w:r>
                    <w:rPr>
                      <w:rFonts w:ascii="Arial" w:hAnsi="Arial" w:cs="Arial"/>
                      <w:b/>
                      <w:sz w:val="20"/>
                    </w:rPr>
                    <w:instrText>FORMTEXT</w:instrText>
                  </w:r>
                  <w:r>
                    <w:rPr>
                      <w:rFonts w:ascii="Arial" w:hAnsi="Arial" w:cs="Arial"/>
                      <w:b/>
                      <w:sz w:val="20"/>
                    </w:rPr>
                  </w:r>
                  <w:r>
                    <w:rPr>
                      <w:rFonts w:ascii="Arial" w:hAnsi="Arial" w:cs="Arial"/>
                      <w:b/>
                      <w:sz w:val="20"/>
                    </w:rPr>
                    <w:fldChar w:fldCharType="separate"/>
                  </w:r>
                  <w:bookmarkStart w:id="28" w:name="__Fieldmark__4058_892544328"/>
                  <w:bookmarkStart w:id="29" w:name="__Fieldmark__2902_2213564873"/>
                  <w:bookmarkStart w:id="30" w:name="Text3"/>
                  <w:bookmarkStart w:id="31" w:name="__Fieldmark__119_2213564873"/>
                  <w:bookmarkStart w:id="32" w:name="__Fieldmark__5623_3124809456"/>
                  <w:bookmarkEnd w:id="28"/>
                  <w:bookmarkEnd w:id="29"/>
                  <w:bookmarkEnd w:id="30"/>
                  <w:bookmarkEnd w:id="31"/>
                  <w:bookmarkEnd w:id="32"/>
                  <w:r>
                    <w:rPr>
                      <w:rFonts w:ascii="Arial" w:hAnsi="Arial" w:cs="Arial"/>
                      <w:b/>
                      <w:sz w:val="20"/>
                      <w:lang w:val="en-GB"/>
                    </w:rPr>
                    <w:t>     </w:t>
                  </w:r>
                  <w:bookmarkStart w:id="33" w:name="__Fieldmark__5623_31248094561"/>
                  <w:bookmarkStart w:id="34" w:name="__Fieldmark__119_22135648731"/>
                  <w:bookmarkStart w:id="35" w:name="Text31"/>
                  <w:bookmarkStart w:id="36" w:name="__Fieldmark__2902_22135648731"/>
                  <w:bookmarkEnd w:id="33"/>
                  <w:bookmarkEnd w:id="34"/>
                  <w:bookmarkEnd w:id="35"/>
                  <w:bookmarkEnd w:id="36"/>
                  <w:r>
                    <w:fldChar w:fldCharType="end"/>
                  </w:r>
                </w:p>
              </w:tc>
              <w:tc>
                <w:tcPr>
                  <w:tcW w:w="2693" w:type="dxa"/>
                  <w:tcBorders>
                    <w:top w:val="single" w:sz="12" w:space="0" w:color="00000A"/>
                    <w:left w:val="single" w:sz="12" w:space="0" w:color="00000A"/>
                    <w:bottom w:val="single" w:sz="12" w:space="0" w:color="00000A"/>
                    <w:right w:val="single" w:sz="12" w:space="0" w:color="00000A"/>
                  </w:tcBorders>
                  <w:shd w:val="clear" w:color="auto" w:fill="auto"/>
                  <w:vAlign w:val="center"/>
                </w:tcPr>
                <w:p w:rsidR="007921BC" w:rsidRDefault="005A5EEE">
                  <w:r>
                    <w:fldChar w:fldCharType="begin">
                      <w:ffData>
                        <w:name w:val="__Fieldmark__4087_89"/>
                        <w:enabled/>
                        <w:calcOnExit w:val="0"/>
                        <w:textInput/>
                      </w:ffData>
                    </w:fldChar>
                  </w:r>
                  <w:r>
                    <w:rPr>
                      <w:rFonts w:ascii="Arial" w:hAnsi="Arial" w:cs="Arial"/>
                      <w:b/>
                      <w:sz w:val="20"/>
                    </w:rPr>
                    <w:instrText>FORMTEXT</w:instrText>
                  </w:r>
                  <w:r>
                    <w:rPr>
                      <w:rFonts w:ascii="Arial" w:hAnsi="Arial" w:cs="Arial"/>
                      <w:b/>
                      <w:sz w:val="20"/>
                    </w:rPr>
                  </w:r>
                  <w:r>
                    <w:rPr>
                      <w:rFonts w:ascii="Arial" w:hAnsi="Arial" w:cs="Arial"/>
                      <w:b/>
                      <w:sz w:val="20"/>
                    </w:rPr>
                    <w:fldChar w:fldCharType="separate"/>
                  </w:r>
                  <w:bookmarkStart w:id="37" w:name="__Fieldmark__4087_892544328"/>
                  <w:bookmarkStart w:id="38" w:name="__Fieldmark__2919_2213564873"/>
                  <w:bookmarkStart w:id="39" w:name="Text6"/>
                  <w:bookmarkStart w:id="40" w:name="__Fieldmark__130_2213564873"/>
                  <w:bookmarkStart w:id="41" w:name="__Fieldmark__5646_3124809456"/>
                  <w:bookmarkEnd w:id="37"/>
                  <w:bookmarkEnd w:id="38"/>
                  <w:bookmarkEnd w:id="39"/>
                  <w:bookmarkEnd w:id="40"/>
                  <w:bookmarkEnd w:id="41"/>
                  <w:r>
                    <w:rPr>
                      <w:rFonts w:ascii="Arial" w:hAnsi="Arial" w:cs="Arial"/>
                      <w:b/>
                      <w:sz w:val="20"/>
                      <w:lang w:val="en-GB"/>
                    </w:rPr>
                    <w:t>     </w:t>
                  </w:r>
                  <w:bookmarkStart w:id="42" w:name="__Fieldmark__5646_31248094561"/>
                  <w:bookmarkStart w:id="43" w:name="__Fieldmark__130_22135648731"/>
                  <w:bookmarkStart w:id="44" w:name="Text61"/>
                  <w:bookmarkStart w:id="45" w:name="__Fieldmark__2919_22135648731"/>
                  <w:bookmarkEnd w:id="42"/>
                  <w:bookmarkEnd w:id="43"/>
                  <w:bookmarkEnd w:id="44"/>
                  <w:bookmarkEnd w:id="45"/>
                  <w:r>
                    <w:fldChar w:fldCharType="end"/>
                  </w:r>
                </w:p>
              </w:tc>
            </w:tr>
          </w:tbl>
          <w:p w:rsidR="007921BC" w:rsidRDefault="007921BC">
            <w:pPr>
              <w:rPr>
                <w:lang w:val="en-GB"/>
              </w:rPr>
            </w:pPr>
          </w:p>
        </w:tc>
      </w:tr>
    </w:tbl>
    <w:p w:rsidR="007921BC" w:rsidRDefault="007921BC">
      <w:pPr>
        <w:rPr>
          <w:sz w:val="12"/>
          <w:szCs w:val="12"/>
          <w:lang w:val="en-GB"/>
        </w:rPr>
      </w:pPr>
    </w:p>
    <w:tbl>
      <w:tblPr>
        <w:tblW w:w="10528" w:type="dxa"/>
        <w:tblInd w:w="-72" w:type="dxa"/>
        <w:tblLook w:val="01E0" w:firstRow="1" w:lastRow="1" w:firstColumn="1" w:lastColumn="1" w:noHBand="0" w:noVBand="0"/>
      </w:tblPr>
      <w:tblGrid>
        <w:gridCol w:w="10687"/>
      </w:tblGrid>
      <w:tr w:rsidR="007921BC">
        <w:tc>
          <w:tcPr>
            <w:tcW w:w="10528" w:type="dxa"/>
            <w:shd w:val="clear" w:color="auto" w:fill="auto"/>
          </w:tcPr>
          <w:p w:rsidR="007921BC" w:rsidRDefault="005A5EEE">
            <w:pPr>
              <w:rPr>
                <w:rFonts w:ascii="Arial" w:hAnsi="Arial" w:cs="Arial"/>
                <w:b/>
                <w:i/>
                <w:color w:val="FF0000"/>
                <w:sz w:val="20"/>
                <w:lang w:val="en-GB"/>
              </w:rPr>
            </w:pPr>
            <w:r>
              <w:rPr>
                <w:rFonts w:ascii="Arial" w:hAnsi="Arial" w:cs="Arial"/>
                <w:b/>
                <w:color w:val="FF0000"/>
                <w:sz w:val="20"/>
                <w:lang w:val="en-GB"/>
              </w:rPr>
              <w:t xml:space="preserve">FOR GROUP ASSIGNMENTS - </w:t>
            </w:r>
            <w:r>
              <w:rPr>
                <w:rFonts w:ascii="Arial" w:hAnsi="Arial" w:cs="Arial"/>
                <w:b/>
                <w:i/>
                <w:color w:val="FF0000"/>
                <w:sz w:val="18"/>
                <w:szCs w:val="18"/>
                <w:lang w:val="en-GB"/>
              </w:rPr>
              <w:t>STUDENTS TO COMPLETE</w:t>
            </w:r>
            <w:r>
              <w:rPr>
                <w:rFonts w:ascii="Arial" w:hAnsi="Arial" w:cs="Arial"/>
                <w:b/>
                <w:i/>
                <w:color w:val="FF0000"/>
                <w:sz w:val="20"/>
                <w:lang w:val="en-GB"/>
              </w:rPr>
              <w:t xml:space="preserve"> </w:t>
            </w:r>
          </w:p>
          <w:p w:rsidR="007921BC" w:rsidRDefault="007921BC">
            <w:pPr>
              <w:rPr>
                <w:rFonts w:ascii="Arial" w:hAnsi="Arial" w:cs="Arial"/>
                <w:b/>
                <w:sz w:val="12"/>
                <w:szCs w:val="12"/>
                <w:lang w:val="en-GB"/>
              </w:rPr>
            </w:pPr>
          </w:p>
          <w:tbl>
            <w:tblPr>
              <w:tblW w:w="10456" w:type="dxa"/>
              <w:tblBorders>
                <w:right w:val="single" w:sz="12" w:space="0" w:color="00000A"/>
                <w:insideV w:val="single" w:sz="12" w:space="0" w:color="00000A"/>
              </w:tblBorders>
              <w:tblLook w:val="0000" w:firstRow="0" w:lastRow="0" w:firstColumn="0" w:lastColumn="0" w:noHBand="0" w:noVBand="0"/>
            </w:tblPr>
            <w:tblGrid>
              <w:gridCol w:w="5031"/>
              <w:gridCol w:w="2551"/>
              <w:gridCol w:w="2874"/>
            </w:tblGrid>
            <w:tr w:rsidR="007921BC">
              <w:trPr>
                <w:trHeight w:val="80"/>
              </w:trPr>
              <w:tc>
                <w:tcPr>
                  <w:tcW w:w="5031" w:type="dxa"/>
                  <w:tcBorders>
                    <w:right w:val="single" w:sz="12" w:space="0" w:color="00000A"/>
                  </w:tcBorders>
                  <w:shd w:val="clear" w:color="auto" w:fill="auto"/>
                  <w:vAlign w:val="center"/>
                </w:tcPr>
                <w:p w:rsidR="007921BC" w:rsidRDefault="005A5EEE">
                  <w:pPr>
                    <w:spacing w:before="120" w:after="120"/>
                    <w:rPr>
                      <w:rFonts w:ascii="Arial" w:hAnsi="Arial" w:cs="Arial"/>
                      <w:b/>
                      <w:sz w:val="20"/>
                      <w:lang w:val="en-GB"/>
                    </w:rPr>
                  </w:pPr>
                  <w:r>
                    <w:rPr>
                      <w:rFonts w:ascii="Arial" w:hAnsi="Arial" w:cs="Arial"/>
                      <w:b/>
                      <w:bCs/>
                      <w:i/>
                      <w:sz w:val="18"/>
                      <w:szCs w:val="18"/>
                      <w:lang w:val="en-GB"/>
                    </w:rPr>
                    <w:t>Group Name/Number (if allocated by module team</w:t>
                  </w:r>
                  <w:r>
                    <w:rPr>
                      <w:rFonts w:ascii="Arial" w:hAnsi="Arial" w:cs="Arial"/>
                      <w:bCs/>
                      <w:i/>
                      <w:sz w:val="16"/>
                      <w:szCs w:val="16"/>
                      <w:lang w:val="en-GB"/>
                    </w:rPr>
                    <w:t>)</w:t>
                  </w:r>
                </w:p>
              </w:tc>
              <w:tc>
                <w:tcPr>
                  <w:tcW w:w="2551" w:type="dxa"/>
                  <w:tcBorders>
                    <w:top w:val="single" w:sz="12" w:space="0" w:color="00000A"/>
                    <w:left w:val="single" w:sz="12" w:space="0" w:color="00000A"/>
                    <w:bottom w:val="single" w:sz="12" w:space="0" w:color="00000A"/>
                    <w:right w:val="single" w:sz="12" w:space="0" w:color="00000A"/>
                  </w:tcBorders>
                  <w:shd w:val="clear" w:color="auto" w:fill="auto"/>
                  <w:tcMar>
                    <w:left w:w="33" w:type="dxa"/>
                  </w:tcMar>
                  <w:vAlign w:val="center"/>
                </w:tcPr>
                <w:p w:rsidR="007921BC" w:rsidRDefault="005A5EEE">
                  <w:pPr>
                    <w:pStyle w:val="Style1"/>
                    <w:keepNext w:val="0"/>
                    <w:spacing w:before="0" w:after="0"/>
                    <w:rPr>
                      <w:rFonts w:ascii="Arial" w:hAnsi="Arial" w:cs="Arial"/>
                      <w:b/>
                      <w:sz w:val="20"/>
                      <w:szCs w:val="20"/>
                    </w:rPr>
                  </w:pPr>
                  <w:r>
                    <w:rPr>
                      <w:rFonts w:ascii="Arial" w:hAnsi="Arial" w:cs="Arial"/>
                      <w:b/>
                      <w:sz w:val="20"/>
                      <w:szCs w:val="20"/>
                    </w:rPr>
                    <w:t>N/A</w:t>
                  </w:r>
                </w:p>
              </w:tc>
              <w:tc>
                <w:tcPr>
                  <w:tcW w:w="2874" w:type="dxa"/>
                  <w:tcBorders>
                    <w:left w:val="single" w:sz="12" w:space="0" w:color="00000A"/>
                    <w:right w:val="single" w:sz="12" w:space="0" w:color="00000A"/>
                  </w:tcBorders>
                  <w:shd w:val="clear" w:color="auto" w:fill="auto"/>
                  <w:tcMar>
                    <w:left w:w="33" w:type="dxa"/>
                  </w:tcMar>
                  <w:vAlign w:val="center"/>
                </w:tcPr>
                <w:p w:rsidR="007921BC" w:rsidRDefault="007921BC">
                  <w:pPr>
                    <w:pStyle w:val="Style1"/>
                    <w:keepNext w:val="0"/>
                    <w:spacing w:before="0" w:after="0"/>
                    <w:rPr>
                      <w:rFonts w:ascii="Arial" w:hAnsi="Arial" w:cs="Arial"/>
                      <w:b/>
                      <w:sz w:val="20"/>
                      <w:szCs w:val="20"/>
                    </w:rPr>
                  </w:pPr>
                </w:p>
              </w:tc>
            </w:tr>
          </w:tbl>
          <w:p w:rsidR="007921BC" w:rsidRDefault="007921BC">
            <w:pPr>
              <w:rPr>
                <w:rFonts w:ascii="Arial" w:hAnsi="Arial" w:cs="Arial"/>
                <w:b/>
                <w:sz w:val="12"/>
                <w:szCs w:val="12"/>
                <w:lang w:val="en-GB"/>
              </w:rPr>
            </w:pPr>
          </w:p>
          <w:tbl>
            <w:tblPr>
              <w:tblW w:w="1015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1E0" w:firstRow="1" w:lastRow="1" w:firstColumn="1" w:lastColumn="1" w:noHBand="0" w:noVBand="0"/>
            </w:tblPr>
            <w:tblGrid>
              <w:gridCol w:w="10155"/>
            </w:tblGrid>
            <w:tr w:rsidR="007921BC">
              <w:tc>
                <w:tcPr>
                  <w:tcW w:w="10155" w:type="dxa"/>
                  <w:tcBorders>
                    <w:top w:val="single" w:sz="4" w:space="0" w:color="00000A"/>
                    <w:left w:val="single" w:sz="4" w:space="0" w:color="00000A"/>
                    <w:bottom w:val="single" w:sz="4" w:space="0" w:color="00000A"/>
                    <w:right w:val="single" w:sz="4" w:space="0" w:color="00000A"/>
                  </w:tcBorders>
                  <w:shd w:val="clear" w:color="auto" w:fill="auto"/>
                </w:tcPr>
                <w:p w:rsidR="007921BC" w:rsidRDefault="005A5EEE">
                  <w:pPr>
                    <w:tabs>
                      <w:tab w:val="left" w:pos="3240"/>
                    </w:tabs>
                    <w:spacing w:before="60"/>
                    <w:rPr>
                      <w:rFonts w:ascii="Arial" w:hAnsi="Arial" w:cs="Arial"/>
                      <w:b/>
                      <w:color w:val="000000"/>
                      <w:sz w:val="18"/>
                      <w:szCs w:val="18"/>
                      <w:lang w:val="en-GB"/>
                    </w:rPr>
                  </w:pPr>
                  <w:r>
                    <w:rPr>
                      <w:rFonts w:ascii="Arial" w:hAnsi="Arial" w:cs="Arial"/>
                      <w:b/>
                      <w:sz w:val="18"/>
                      <w:szCs w:val="18"/>
                      <w:lang w:val="en-GB"/>
                    </w:rPr>
                    <w:t>(Student comments on this assignment can be made on the back of the assignment briefing sheet)</w:t>
                  </w:r>
                </w:p>
                <w:p w:rsidR="007921BC" w:rsidRDefault="005A5EEE">
                  <w:pPr>
                    <w:rPr>
                      <w:rFonts w:ascii="Arial" w:hAnsi="Arial" w:cs="Arial"/>
                      <w:bCs/>
                      <w:i/>
                      <w:sz w:val="18"/>
                      <w:szCs w:val="18"/>
                      <w:lang w:val="en-GB"/>
                    </w:rPr>
                  </w:pPr>
                  <w:r>
                    <w:rPr>
                      <w:rFonts w:ascii="Arial" w:hAnsi="Arial" w:cs="Arial"/>
                      <w:sz w:val="18"/>
                      <w:szCs w:val="18"/>
                      <w:lang w:val="en-GB"/>
                    </w:rPr>
                    <w:t xml:space="preserve">By completing </w:t>
                  </w:r>
                  <w:r>
                    <w:rPr>
                      <w:rFonts w:ascii="Arial" w:hAnsi="Arial" w:cs="Arial"/>
                      <w:b/>
                      <w:sz w:val="18"/>
                      <w:szCs w:val="18"/>
                      <w:lang w:val="en-GB"/>
                    </w:rPr>
                    <w:t>BOX B</w:t>
                  </w:r>
                  <w:r>
                    <w:rPr>
                      <w:rFonts w:ascii="Arial" w:hAnsi="Arial" w:cs="Arial"/>
                      <w:sz w:val="18"/>
                      <w:szCs w:val="18"/>
                      <w:lang w:val="en-GB"/>
                    </w:rPr>
                    <w:t xml:space="preserve"> below, we certify that the submission is entirely ours and that any material derived or quoted from the published or unpublished work of other persons has been duly acknowledged.</w:t>
                  </w:r>
                  <w:r>
                    <w:rPr>
                      <w:rFonts w:ascii="Arial" w:hAnsi="Arial" w:cs="Arial"/>
                      <w:b/>
                      <w:bCs/>
                      <w:sz w:val="18"/>
                      <w:szCs w:val="18"/>
                      <w:lang w:val="en-GB"/>
                    </w:rPr>
                    <w:t xml:space="preserve"> </w:t>
                  </w:r>
                  <w:r>
                    <w:rPr>
                      <w:rFonts w:ascii="Arial" w:hAnsi="Arial" w:cs="Arial"/>
                      <w:b/>
                      <w:sz w:val="18"/>
                      <w:szCs w:val="18"/>
                      <w:lang w:val="en-GB"/>
                    </w:rPr>
                    <w:t xml:space="preserve">[ref. UPR </w:t>
                  </w:r>
                  <w:r>
                    <w:rPr>
                      <w:rFonts w:ascii="Arial" w:hAnsi="Arial" w:cs="Arial"/>
                      <w:b/>
                      <w:color w:val="000000"/>
                      <w:sz w:val="18"/>
                      <w:szCs w:val="18"/>
                      <w:lang w:val="en-GB"/>
                    </w:rPr>
                    <w:t>AS/C/6.1, section 7 and UPR AS/C/5 (Appendix III)].</w:t>
                  </w:r>
                  <w:r>
                    <w:rPr>
                      <w:rFonts w:ascii="Arial" w:hAnsi="Arial" w:cs="Arial"/>
                      <w:bCs/>
                      <w:i/>
                      <w:sz w:val="18"/>
                      <w:szCs w:val="18"/>
                      <w:lang w:val="en-GB"/>
                    </w:rPr>
                    <w:t xml:space="preserve"> </w:t>
                  </w:r>
                </w:p>
                <w:p w:rsidR="007921BC" w:rsidRDefault="005A5EEE">
                  <w:pPr>
                    <w:spacing w:after="60"/>
                    <w:rPr>
                      <w:rFonts w:ascii="Arial" w:hAnsi="Arial" w:cs="Arial"/>
                      <w:sz w:val="18"/>
                      <w:szCs w:val="18"/>
                      <w:lang w:val="en-GB"/>
                    </w:rPr>
                  </w:pPr>
                  <w:r>
                    <w:rPr>
                      <w:rFonts w:ascii="Arial" w:hAnsi="Arial" w:cs="Arial"/>
                      <w:bCs/>
                      <w:i/>
                      <w:sz w:val="18"/>
                      <w:szCs w:val="18"/>
                      <w:lang w:val="en-GB"/>
                    </w:rPr>
                    <w:t xml:space="preserve">Please print your forenames and surnames in capitals, provide your; - ID numbers, actual time spent on the assignment and your signatures. By signing the </w:t>
                  </w:r>
                  <w:proofErr w:type="gramStart"/>
                  <w:r>
                    <w:rPr>
                      <w:rFonts w:ascii="Arial" w:hAnsi="Arial" w:cs="Arial"/>
                      <w:bCs/>
                      <w:i/>
                      <w:sz w:val="18"/>
                      <w:szCs w:val="18"/>
                      <w:lang w:val="en-GB"/>
                    </w:rPr>
                    <w:t>submission</w:t>
                  </w:r>
                  <w:proofErr w:type="gramEnd"/>
                  <w:r>
                    <w:rPr>
                      <w:rFonts w:ascii="Arial" w:hAnsi="Arial" w:cs="Arial"/>
                      <w:bCs/>
                      <w:i/>
                      <w:sz w:val="18"/>
                      <w:szCs w:val="18"/>
                      <w:lang w:val="en-GB"/>
                    </w:rPr>
                    <w:t xml:space="preserve"> you certify that this work represents equal contributions from all team members.</w:t>
                  </w:r>
                  <w:r>
                    <w:rPr>
                      <w:rFonts w:ascii="Arial" w:hAnsi="Arial" w:cs="Arial"/>
                      <w:sz w:val="18"/>
                      <w:szCs w:val="18"/>
                      <w:lang w:val="en-GB"/>
                    </w:rPr>
                    <w:t xml:space="preserve"> </w:t>
                  </w:r>
                  <w:r>
                    <w:rPr>
                      <w:rFonts w:ascii="Arial" w:hAnsi="Arial" w:cs="Arial"/>
                      <w:i/>
                      <w:sz w:val="18"/>
                      <w:szCs w:val="18"/>
                      <w:lang w:val="en-GB"/>
                    </w:rPr>
                    <w:t xml:space="preserve">If this is not the case, the module leader </w:t>
                  </w:r>
                  <w:r>
                    <w:rPr>
                      <w:rFonts w:ascii="Arial" w:hAnsi="Arial" w:cs="Arial"/>
                      <w:b/>
                      <w:bCs/>
                      <w:i/>
                      <w:sz w:val="18"/>
                      <w:szCs w:val="18"/>
                      <w:u w:val="single"/>
                      <w:lang w:val="en-GB"/>
                    </w:rPr>
                    <w:t>must</w:t>
                  </w:r>
                  <w:r>
                    <w:rPr>
                      <w:rFonts w:ascii="Arial" w:hAnsi="Arial" w:cs="Arial"/>
                      <w:i/>
                      <w:sz w:val="18"/>
                      <w:szCs w:val="18"/>
                      <w:lang w:val="en-GB"/>
                    </w:rPr>
                    <w:t xml:space="preserve"> be informed before submission</w:t>
                  </w:r>
                  <w:r>
                    <w:rPr>
                      <w:rFonts w:ascii="Arial" w:hAnsi="Arial" w:cs="Arial"/>
                      <w:bCs/>
                      <w:i/>
                      <w:sz w:val="18"/>
                      <w:szCs w:val="18"/>
                      <w:lang w:val="en-GB"/>
                    </w:rPr>
                    <w:t>.</w:t>
                  </w:r>
                </w:p>
              </w:tc>
            </w:tr>
          </w:tbl>
          <w:p w:rsidR="007921BC" w:rsidRDefault="007921BC">
            <w:pPr>
              <w:spacing w:before="20" w:after="20"/>
              <w:rPr>
                <w:rFonts w:ascii="Arial" w:hAnsi="Arial" w:cs="Arial"/>
                <w:b/>
                <w:sz w:val="12"/>
                <w:szCs w:val="12"/>
                <w:lang w:val="en-GB"/>
              </w:rPr>
            </w:pPr>
          </w:p>
          <w:p w:rsidR="007921BC" w:rsidRDefault="007921BC">
            <w:pPr>
              <w:spacing w:before="20" w:after="20"/>
              <w:rPr>
                <w:rFonts w:ascii="Arial" w:hAnsi="Arial" w:cs="Arial"/>
                <w:bCs/>
                <w:i/>
                <w:sz w:val="20"/>
                <w:lang w:val="en-GB"/>
              </w:rPr>
            </w:pPr>
          </w:p>
        </w:tc>
      </w:tr>
    </w:tbl>
    <w:p w:rsidR="007921BC" w:rsidRDefault="005A5EEE">
      <w:pPr>
        <w:rPr>
          <w:rFonts w:ascii="Arial" w:hAnsi="Arial" w:cs="Arial"/>
          <w:sz w:val="20"/>
          <w:lang w:val="en-GB"/>
        </w:rPr>
      </w:pPr>
      <w:r>
        <w:br w:type="page"/>
      </w:r>
    </w:p>
    <w:p w:rsidR="007921BC" w:rsidRDefault="00612BA3">
      <w:r>
        <w:rPr>
          <w:noProof/>
        </w:rPr>
        <w:pict>
          <v:rect id="Image1" o:spid="_x0000_s1027" style="position:absolute;margin-left:-2.7pt;margin-top:4.75pt;width:513.2pt;height:92.75pt;z-index: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" strokeweight="1.06mm">
            <v:stroke joinstyle="round"/>
            <v:textbox>
              <w:txbxContent>
                <w:p w:rsidR="007921BC" w:rsidRDefault="005A5EEE">
                  <w:pPr>
                    <w:pStyle w:val="FrameContents"/>
                    <w:jc w:val="center"/>
                    <w:rPr>
                      <w:rFonts w:ascii="Arial" w:hAnsi="Arial" w:cs="Arial"/>
                      <w:b/>
                      <w:sz w:val="20"/>
                    </w:rPr>
                  </w:pPr>
                  <w:r>
                    <w:rPr>
                      <w:rFonts w:ascii="Arial" w:hAnsi="Arial" w:cs="Arial"/>
                      <w:b/>
                      <w:sz w:val="20"/>
                    </w:rPr>
                    <w:t>This sheet must be submitted with the assignment, signed and either BOX A or B filled in.</w:t>
                  </w:r>
                </w:p>
                <w:p w:rsidR="007921BC" w:rsidRDefault="005A5EEE">
                  <w:pPr>
                    <w:pStyle w:val="FrameContents"/>
                    <w:jc w:val="center"/>
                    <w:rPr>
                      <w:rFonts w:ascii="Arial" w:hAnsi="Arial" w:cs="Arial"/>
                      <w:b/>
                      <w:sz w:val="20"/>
                    </w:rPr>
                  </w:pPr>
                  <w:r>
                    <w:rPr>
                      <w:rFonts w:ascii="Arial" w:hAnsi="Arial" w:cs="Arial"/>
                      <w:b/>
                      <w:sz w:val="20"/>
                    </w:rPr>
                    <w:t>LATE SUBMISSION WILL ATTRACT A STANDARD LATENESS PENALTY.</w:t>
                  </w:r>
                </w:p>
                <w:p w:rsidR="007921BC" w:rsidRDefault="005A5EEE">
                  <w:pPr>
                    <w:pStyle w:val="FrameContents"/>
                    <w:numPr>
                      <w:ilvl w:val="0"/>
                      <w:numId w:val="3"/>
                    </w:numPr>
                    <w:tabs>
                      <w:tab w:val="left" w:pos="5490"/>
                    </w:tabs>
                    <w:rPr>
                      <w:rFonts w:ascii="Arial" w:hAnsi="Arial" w:cs="Arial"/>
                      <w:sz w:val="20"/>
                      <w:lang w:val="en-GB"/>
                    </w:rPr>
                  </w:pPr>
                  <w:r>
                    <w:rPr>
                      <w:rFonts w:ascii="Arial" w:hAnsi="Arial" w:cs="Arial"/>
                      <w:sz w:val="20"/>
                      <w:lang w:val="en-GB"/>
                    </w:rPr>
                    <w:t>For undergraduate modules, a score of 40% or above represents a pass mark.</w:t>
                  </w:r>
                </w:p>
                <w:p w:rsidR="007921BC" w:rsidRDefault="005A5EEE">
                  <w:pPr>
                    <w:pStyle w:val="FrameContents"/>
                    <w:numPr>
                      <w:ilvl w:val="0"/>
                      <w:numId w:val="3"/>
                    </w:numPr>
                    <w:tabs>
                      <w:tab w:val="left" w:pos="5490"/>
                    </w:tabs>
                    <w:rPr>
                      <w:rFonts w:ascii="Arial" w:hAnsi="Arial" w:cs="Arial"/>
                      <w:sz w:val="20"/>
                      <w:lang w:val="en-GB"/>
                    </w:rPr>
                  </w:pPr>
                  <w:r>
                    <w:rPr>
                      <w:rFonts w:ascii="Arial" w:hAnsi="Arial" w:cs="Arial"/>
                      <w:sz w:val="20"/>
                      <w:lang w:val="en-GB"/>
                    </w:rPr>
                    <w:t>For postgraduate modules, a score of 50% or above represents a pass mark.</w:t>
                  </w:r>
                </w:p>
                <w:p w:rsidR="007921BC" w:rsidRDefault="005A5EEE">
                  <w:pPr>
                    <w:pStyle w:val="FrameContents"/>
                    <w:numPr>
                      <w:ilvl w:val="0"/>
                      <w:numId w:val="3"/>
                    </w:numPr>
                    <w:tabs>
                      <w:tab w:val="left" w:pos="5490"/>
                    </w:tabs>
                    <w:rPr>
                      <w:rFonts w:ascii="Arial" w:hAnsi="Arial" w:cs="Arial"/>
                      <w:sz w:val="20"/>
                      <w:lang w:val="en-GB"/>
                    </w:rPr>
                  </w:pPr>
                  <w:r>
                    <w:rPr>
                      <w:rFonts w:ascii="Arial" w:hAnsi="Arial" w:cs="Arial"/>
                      <w:sz w:val="20"/>
                      <w:lang w:val="en-GB"/>
                    </w:rPr>
                    <w:t>For work submitted up to 5 working days late marked is capped to a bare pass (40% for undergraduate and 50% for postgraduate).</w:t>
                  </w:r>
                </w:p>
                <w:p w:rsidR="007921BC" w:rsidRDefault="005A5EEE">
                  <w:pPr>
                    <w:pStyle w:val="FrameContents"/>
                    <w:numPr>
                      <w:ilvl w:val="0"/>
                      <w:numId w:val="3"/>
                    </w:numPr>
                    <w:tabs>
                      <w:tab w:val="left" w:pos="5490"/>
                    </w:tabs>
                    <w:rPr>
                      <w:rFonts w:ascii="Arial" w:hAnsi="Arial" w:cs="Arial"/>
                      <w:sz w:val="20"/>
                      <w:lang w:val="en-GB"/>
                    </w:rPr>
                  </w:pPr>
                  <w:r>
                    <w:rPr>
                      <w:rFonts w:ascii="Arial" w:hAnsi="Arial" w:cs="Arial"/>
                      <w:sz w:val="20"/>
                      <w:lang w:val="en-GB"/>
                    </w:rPr>
                    <w:t>For work submitted more than 5 working days a mark of zero will be awarded for the assignment.</w:t>
                  </w:r>
                </w:p>
                <w:p w:rsidR="007921BC" w:rsidRDefault="007921BC">
                  <w:pPr>
                    <w:pStyle w:val="FrameContents"/>
                    <w:jc w:val="center"/>
                    <w:rPr>
                      <w:rFonts w:ascii="Arial" w:hAnsi="Arial" w:cs="Arial"/>
                      <w:b/>
                      <w:sz w:val="20"/>
                    </w:rPr>
                  </w:pPr>
                </w:p>
                <w:p w:rsidR="007921BC" w:rsidRDefault="007921BC">
                  <w:pPr>
                    <w:pStyle w:val="FrameContents"/>
                    <w:jc w:val="center"/>
                  </w:pPr>
                </w:p>
              </w:txbxContent>
            </v:textbox>
          </v:rect>
        </w:pict>
      </w:r>
    </w:p>
    <w:p w:rsidR="007921BC" w:rsidRDefault="007921BC">
      <w:pPr>
        <w:rPr>
          <w:rFonts w:ascii="Arial" w:hAnsi="Arial" w:cs="Arial"/>
          <w:sz w:val="20"/>
          <w:lang w:val="en-GB"/>
        </w:rPr>
      </w:pPr>
    </w:p>
    <w:p w:rsidR="007921BC" w:rsidRDefault="005A5EEE">
      <w:pPr>
        <w:rPr>
          <w:rFonts w:ascii="Arial" w:hAnsi="Arial" w:cs="Arial"/>
          <w:sz w:val="24"/>
          <w:szCs w:val="24"/>
          <w:lang w:val="en-GB"/>
        </w:rPr>
      </w:pPr>
      <w:r>
        <w:rPr>
          <w:rFonts w:ascii="Arial" w:hAnsi="Arial" w:cs="Arial"/>
          <w:sz w:val="24"/>
          <w:szCs w:val="24"/>
          <w:lang w:val="en-GB"/>
        </w:rPr>
        <w:t>School of Computer of Science</w:t>
      </w:r>
    </w:p>
    <w:p w:rsidR="007921BC" w:rsidRDefault="007921BC">
      <w:pPr>
        <w:pStyle w:val="Heading5"/>
        <w:numPr>
          <w:ilvl w:val="0"/>
          <w:numId w:val="0"/>
        </w:numPr>
        <w:jc w:val="center"/>
        <w:rPr>
          <w:rFonts w:ascii="Arial" w:hAnsi="Arial" w:cs="Arial"/>
          <w:sz w:val="24"/>
          <w:szCs w:val="24"/>
          <w:lang w:val="en-GB"/>
        </w:rPr>
      </w:pPr>
    </w:p>
    <w:p w:rsidR="007921BC" w:rsidRDefault="005A5EEE">
      <w:pPr>
        <w:pStyle w:val="Heading5"/>
        <w:numPr>
          <w:ilvl w:val="0"/>
          <w:numId w:val="0"/>
        </w:numPr>
        <w:rPr>
          <w:rFonts w:ascii="Arial" w:hAnsi="Arial" w:cs="Arial"/>
          <w:sz w:val="24"/>
          <w:szCs w:val="24"/>
          <w:lang w:val="en-GB"/>
        </w:rPr>
      </w:pPr>
      <w:r>
        <w:rPr>
          <w:rFonts w:ascii="Arial" w:hAnsi="Arial" w:cs="Arial"/>
          <w:sz w:val="28"/>
          <w:szCs w:val="24"/>
          <w:lang w:val="en-GB"/>
        </w:rPr>
        <w:t>ASSIGNMENT BRIEFING SHEET (2017/18 Academic Year)</w:t>
      </w:r>
    </w:p>
    <w:p w:rsidR="007921BC" w:rsidRDefault="005A5EEE">
      <w:pPr>
        <w:pStyle w:val="Heading6"/>
        <w:tabs>
          <w:tab w:val="left" w:pos="3506"/>
        </w:tabs>
        <w:spacing w:before="0" w:after="0"/>
        <w:rPr>
          <w:rFonts w:ascii="Arial" w:hAnsi="Arial" w:cs="Arial"/>
          <w:sz w:val="20"/>
          <w:szCs w:val="20"/>
          <w:lang w:val="en-GB"/>
        </w:rPr>
      </w:pPr>
      <w:r>
        <w:rPr>
          <w:rFonts w:ascii="Arial" w:hAnsi="Arial" w:cs="Arial"/>
          <w:sz w:val="20"/>
          <w:szCs w:val="20"/>
          <w:lang w:val="en-GB"/>
        </w:rPr>
        <w:tab/>
      </w:r>
    </w:p>
    <w:p w:rsidR="007921BC" w:rsidRDefault="007921BC">
      <w:pPr>
        <w:rPr>
          <w:rFonts w:ascii="Arial" w:hAnsi="Arial" w:cs="Arial"/>
          <w:color w:val="000000"/>
          <w:sz w:val="20"/>
          <w:lang w:val="en-GB"/>
        </w:rPr>
      </w:pPr>
    </w:p>
    <w:tbl>
      <w:tblPr>
        <w:tblW w:w="9639" w:type="dxa"/>
        <w:tblInd w:w="-29"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left w:w="77" w:type="dxa"/>
        </w:tblCellMar>
        <w:tblLook w:val="0000" w:firstRow="0" w:lastRow="0" w:firstColumn="0" w:lastColumn="0" w:noHBand="0" w:noVBand="0"/>
      </w:tblPr>
      <w:tblGrid>
        <w:gridCol w:w="9639"/>
      </w:tblGrid>
      <w:tr w:rsidR="007921BC">
        <w:trPr>
          <w:trHeight w:val="1024"/>
        </w:trPr>
        <w:tc>
          <w:tcPr>
            <w:tcW w:w="9639" w:type="dxa"/>
            <w:tcBorders>
              <w:top w:val="single" w:sz="8" w:space="0" w:color="00000A"/>
              <w:left w:val="single" w:sz="8" w:space="0" w:color="00000A"/>
              <w:bottom w:val="single" w:sz="8" w:space="0" w:color="00000A"/>
              <w:right w:val="single" w:sz="8" w:space="0" w:color="00000A"/>
            </w:tcBorders>
            <w:shd w:val="clear" w:color="auto" w:fill="auto"/>
          </w:tcPr>
          <w:p w:rsidR="007921BC" w:rsidRDefault="005A5EEE">
            <w:pPr>
              <w:spacing w:before="60" w:after="60"/>
              <w:rPr>
                <w:rFonts w:ascii="Arial" w:hAnsi="Arial" w:cs="Arial"/>
                <w:i/>
                <w:sz w:val="20"/>
                <w:szCs w:val="18"/>
                <w:lang w:val="en-GB"/>
              </w:rPr>
            </w:pPr>
            <w:r>
              <w:rPr>
                <w:rFonts w:ascii="Arial" w:hAnsi="Arial" w:cs="Arial"/>
                <w:b/>
                <w:sz w:val="20"/>
                <w:szCs w:val="18"/>
                <w:lang w:val="en-GB"/>
              </w:rPr>
              <w:t xml:space="preserve">THE ASSIGNMENT TASK: </w:t>
            </w:r>
            <w:r>
              <w:rPr>
                <w:rFonts w:ascii="Arial" w:hAnsi="Arial" w:cs="Arial"/>
                <w:b/>
                <w:i/>
                <w:sz w:val="20"/>
                <w:szCs w:val="18"/>
                <w:lang w:val="en-GB"/>
              </w:rPr>
              <w:t>see attached</w:t>
            </w:r>
          </w:p>
          <w:p w:rsidR="007921BC" w:rsidRDefault="007921BC">
            <w:pPr>
              <w:spacing w:after="60"/>
              <w:ind w:firstLine="720"/>
              <w:rPr>
                <w:sz w:val="20"/>
                <w:lang w:val="en-GB"/>
              </w:rPr>
            </w:pPr>
          </w:p>
          <w:p w:rsidR="007921BC" w:rsidRDefault="007921BC">
            <w:pPr>
              <w:rPr>
                <w:rFonts w:ascii="Arial" w:hAnsi="Arial" w:cs="Arial"/>
                <w:color w:val="000000"/>
                <w:sz w:val="20"/>
                <w:lang w:val="en-GB"/>
              </w:rPr>
            </w:pPr>
          </w:p>
        </w:tc>
      </w:tr>
      <w:tr w:rsidR="007921BC">
        <w:trPr>
          <w:trHeight w:val="1539"/>
        </w:trPr>
        <w:tc>
          <w:tcPr>
            <w:tcW w:w="9639" w:type="dxa"/>
            <w:tcBorders>
              <w:top w:val="single" w:sz="8" w:space="0" w:color="00000A"/>
              <w:left w:val="single" w:sz="8" w:space="0" w:color="00000A"/>
              <w:bottom w:val="single" w:sz="8" w:space="0" w:color="00000A"/>
              <w:right w:val="single" w:sz="8" w:space="0" w:color="00000A"/>
            </w:tcBorders>
            <w:shd w:val="clear" w:color="auto" w:fill="auto"/>
          </w:tcPr>
          <w:p w:rsidR="007921BC" w:rsidRDefault="005A5EEE">
            <w:pPr>
              <w:spacing w:before="60" w:after="60"/>
              <w:rPr>
                <w:rFonts w:ascii="Arial" w:hAnsi="Arial" w:cs="Arial"/>
                <w:color w:val="000000"/>
                <w:sz w:val="20"/>
                <w:lang w:val="en-GB"/>
              </w:rPr>
            </w:pPr>
            <w:r>
              <w:rPr>
                <w:rFonts w:ascii="Arial" w:hAnsi="Arial" w:cs="Arial"/>
                <w:b/>
                <w:sz w:val="20"/>
                <w:szCs w:val="18"/>
                <w:lang w:val="en-GB"/>
              </w:rPr>
              <w:t>MODULE LEARNING OUTCOMES ASSESSED BY THIS ASSIGNMENT:</w:t>
            </w:r>
            <w:r>
              <w:rPr>
                <w:rFonts w:ascii="Arial" w:hAnsi="Arial" w:cs="Arial"/>
                <w:sz w:val="20"/>
                <w:szCs w:val="18"/>
                <w:lang w:val="en-GB"/>
              </w:rPr>
              <w:t xml:space="preserve"> </w:t>
            </w:r>
            <w:r>
              <w:rPr>
                <w:rFonts w:ascii="Arial" w:hAnsi="Arial" w:cs="Arial"/>
                <w:b/>
                <w:i/>
                <w:sz w:val="20"/>
                <w:szCs w:val="18"/>
                <w:lang w:val="en-GB"/>
              </w:rPr>
              <w:t>see attached</w:t>
            </w:r>
          </w:p>
        </w:tc>
      </w:tr>
      <w:tr w:rsidR="007921BC">
        <w:trPr>
          <w:trHeight w:val="1537"/>
        </w:trPr>
        <w:tc>
          <w:tcPr>
            <w:tcW w:w="9639" w:type="dxa"/>
            <w:tcBorders>
              <w:top w:val="single" w:sz="8" w:space="0" w:color="00000A"/>
              <w:left w:val="single" w:sz="8" w:space="0" w:color="00000A"/>
              <w:bottom w:val="single" w:sz="8" w:space="0" w:color="00000A"/>
              <w:right w:val="single" w:sz="8" w:space="0" w:color="00000A"/>
            </w:tcBorders>
            <w:shd w:val="clear" w:color="auto" w:fill="auto"/>
          </w:tcPr>
          <w:p w:rsidR="007921BC" w:rsidRDefault="005A5EEE">
            <w:pPr>
              <w:spacing w:before="60" w:after="60"/>
              <w:rPr>
                <w:rFonts w:ascii="Arial" w:hAnsi="Arial" w:cs="Arial"/>
                <w:i/>
                <w:sz w:val="20"/>
                <w:szCs w:val="18"/>
                <w:lang w:val="en-GB"/>
              </w:rPr>
            </w:pPr>
            <w:r>
              <w:rPr>
                <w:rFonts w:ascii="Arial" w:hAnsi="Arial" w:cs="Arial"/>
                <w:b/>
                <w:sz w:val="20"/>
                <w:szCs w:val="18"/>
                <w:lang w:val="en-GB"/>
              </w:rPr>
              <w:t xml:space="preserve">SUBMISSION REQUIREMENTS: </w:t>
            </w:r>
            <w:r>
              <w:rPr>
                <w:rFonts w:ascii="Arial" w:hAnsi="Arial" w:cs="Arial"/>
                <w:b/>
                <w:i/>
                <w:sz w:val="20"/>
                <w:szCs w:val="18"/>
                <w:lang w:val="en-GB"/>
              </w:rPr>
              <w:t>see attached</w:t>
            </w:r>
          </w:p>
        </w:tc>
      </w:tr>
      <w:tr w:rsidR="007921BC">
        <w:trPr>
          <w:trHeight w:val="1237"/>
        </w:trPr>
        <w:tc>
          <w:tcPr>
            <w:tcW w:w="9639" w:type="dxa"/>
            <w:tcBorders>
              <w:top w:val="single" w:sz="8" w:space="0" w:color="00000A"/>
              <w:left w:val="single" w:sz="8" w:space="0" w:color="00000A"/>
              <w:bottom w:val="single" w:sz="8" w:space="0" w:color="00000A"/>
              <w:right w:val="single" w:sz="8" w:space="0" w:color="00000A"/>
            </w:tcBorders>
            <w:shd w:val="clear" w:color="auto" w:fill="auto"/>
          </w:tcPr>
          <w:p w:rsidR="007921BC" w:rsidRDefault="005A5EEE">
            <w:pPr>
              <w:spacing w:before="60" w:after="60"/>
              <w:rPr>
                <w:rFonts w:ascii="Arial" w:hAnsi="Arial" w:cs="Arial"/>
                <w:b/>
                <w:i/>
                <w:sz w:val="20"/>
                <w:szCs w:val="18"/>
                <w:lang w:val="en-GB"/>
              </w:rPr>
            </w:pPr>
            <w:r>
              <w:rPr>
                <w:rFonts w:ascii="Arial" w:hAnsi="Arial" w:cs="Arial"/>
                <w:b/>
                <w:sz w:val="20"/>
                <w:szCs w:val="18"/>
                <w:lang w:val="en-GB"/>
              </w:rPr>
              <w:t xml:space="preserve">FEEDBACK FROM THIS ASSIGNMENT </w:t>
            </w:r>
            <w:r>
              <w:rPr>
                <w:rFonts w:ascii="Arial" w:hAnsi="Arial" w:cs="Arial"/>
                <w:b/>
                <w:i/>
                <w:sz w:val="20"/>
                <w:szCs w:val="18"/>
                <w:lang w:val="en-GB"/>
              </w:rPr>
              <w:t>see attached</w:t>
            </w:r>
          </w:p>
        </w:tc>
      </w:tr>
      <w:tr w:rsidR="007921BC">
        <w:trPr>
          <w:trHeight w:val="1268"/>
        </w:trPr>
        <w:tc>
          <w:tcPr>
            <w:tcW w:w="9639" w:type="dxa"/>
            <w:tcBorders>
              <w:top w:val="single" w:sz="8" w:space="0" w:color="00000A"/>
              <w:left w:val="single" w:sz="8" w:space="0" w:color="00000A"/>
              <w:bottom w:val="single" w:sz="8" w:space="0" w:color="00000A"/>
              <w:right w:val="single" w:sz="8" w:space="0" w:color="00000A"/>
            </w:tcBorders>
            <w:shd w:val="clear" w:color="auto" w:fill="auto"/>
          </w:tcPr>
          <w:p w:rsidR="007921BC" w:rsidRDefault="005A5EEE">
            <w:pPr>
              <w:spacing w:before="60" w:after="60"/>
              <w:rPr>
                <w:rFonts w:ascii="Arial" w:hAnsi="Arial" w:cs="Arial"/>
                <w:b/>
                <w:sz w:val="20"/>
                <w:szCs w:val="18"/>
                <w:lang w:val="en-GB"/>
              </w:rPr>
            </w:pPr>
            <w:r>
              <w:rPr>
                <w:rFonts w:ascii="Arial" w:hAnsi="Arial" w:cs="Arial"/>
                <w:b/>
                <w:sz w:val="20"/>
                <w:szCs w:val="18"/>
                <w:lang w:val="en-GB"/>
              </w:rPr>
              <w:t xml:space="preserve">MARKS AWARDED FOR: </w:t>
            </w:r>
          </w:p>
          <w:p w:rsidR="007921BC" w:rsidRDefault="007921BC">
            <w:pPr>
              <w:spacing w:before="60" w:after="60"/>
              <w:rPr>
                <w:rFonts w:ascii="Arial" w:hAnsi="Arial" w:cs="Arial"/>
                <w:b/>
                <w:sz w:val="20"/>
                <w:szCs w:val="18"/>
                <w:lang w:val="en-GB"/>
              </w:rPr>
            </w:pPr>
          </w:p>
          <w:p w:rsidR="007921BC" w:rsidRDefault="005A5EEE">
            <w:pPr>
              <w:spacing w:before="60" w:after="60"/>
              <w:rPr>
                <w:rFonts w:ascii="Arial" w:hAnsi="Arial" w:cs="Arial"/>
                <w:b/>
                <w:i/>
                <w:color w:val="000000"/>
                <w:sz w:val="20"/>
                <w:szCs w:val="18"/>
                <w:lang w:val="en-GB"/>
              </w:rPr>
            </w:pPr>
            <w:r>
              <w:rPr>
                <w:rFonts w:ascii="Arial" w:hAnsi="Arial" w:cs="Arial"/>
                <w:b/>
                <w:i/>
                <w:color w:val="000000"/>
                <w:sz w:val="20"/>
                <w:szCs w:val="18"/>
                <w:lang w:val="en-GB"/>
              </w:rPr>
              <w:t>see attached feedback sheet</w:t>
            </w:r>
          </w:p>
          <w:p w:rsidR="007921BC" w:rsidRDefault="007921BC">
            <w:pPr>
              <w:rPr>
                <w:rFonts w:ascii="Arial" w:hAnsi="Arial" w:cs="Arial"/>
                <w:color w:val="000000"/>
                <w:sz w:val="20"/>
                <w:lang w:val="en-GB"/>
              </w:rPr>
            </w:pPr>
          </w:p>
        </w:tc>
      </w:tr>
    </w:tbl>
    <w:p w:rsidR="007921BC" w:rsidRDefault="007921BC">
      <w:pPr>
        <w:rPr>
          <w:rFonts w:ascii="Arial" w:hAnsi="Arial" w:cs="Arial"/>
          <w:color w:val="000000"/>
          <w:sz w:val="20"/>
          <w:lang w:val="en-GB"/>
        </w:rPr>
      </w:pPr>
    </w:p>
    <w:p w:rsidR="007921BC" w:rsidRDefault="005A5EEE">
      <w:pPr>
        <w:pStyle w:val="Heading3"/>
        <w:numPr>
          <w:ilvl w:val="0"/>
          <w:numId w:val="0"/>
        </w:numPr>
        <w:tabs>
          <w:tab w:val="left" w:pos="3686"/>
          <w:tab w:val="left" w:pos="6946"/>
        </w:tabs>
        <w:rPr>
          <w:rFonts w:ascii="Arial" w:hAnsi="Arial" w:cs="Arial"/>
          <w:b w:val="0"/>
        </w:rPr>
      </w:pPr>
      <w:r>
        <w:rPr>
          <w:rFonts w:ascii="Arial" w:hAnsi="Arial" w:cs="Arial"/>
          <w:color w:val="00000A"/>
        </w:rPr>
        <w:t>DEADLINES AND ASSIGNMENT WEIGHTINGS</w:t>
      </w:r>
      <w:r>
        <w:rPr>
          <w:rFonts w:ascii="Arial" w:hAnsi="Arial" w:cs="Arial"/>
          <w:color w:val="00000A"/>
        </w:rPr>
        <w:tab/>
      </w:r>
    </w:p>
    <w:tbl>
      <w:tblPr>
        <w:tblW w:w="9965" w:type="dxa"/>
        <w:tblCellMar>
          <w:left w:w="113" w:type="dxa"/>
        </w:tblCellMar>
        <w:tblLook w:val="04A0" w:firstRow="1" w:lastRow="0" w:firstColumn="1" w:lastColumn="0" w:noHBand="0" w:noVBand="1"/>
      </w:tblPr>
      <w:tblGrid>
        <w:gridCol w:w="334"/>
        <w:gridCol w:w="1829"/>
        <w:gridCol w:w="703"/>
        <w:gridCol w:w="701"/>
        <w:gridCol w:w="284"/>
        <w:gridCol w:w="562"/>
        <w:gridCol w:w="2668"/>
        <w:gridCol w:w="1820"/>
        <w:gridCol w:w="1064"/>
      </w:tblGrid>
      <w:tr w:rsidR="007921BC">
        <w:tc>
          <w:tcPr>
            <w:tcW w:w="250" w:type="dxa"/>
            <w:shd w:val="clear" w:color="auto" w:fill="auto"/>
          </w:tcPr>
          <w:p w:rsidR="007921BC" w:rsidRDefault="005A5EEE">
            <w:pPr>
              <w:rPr>
                <w:rFonts w:ascii="Arial" w:hAnsi="Arial" w:cs="Arial"/>
                <w:sz w:val="20"/>
                <w:lang w:val="en-GB"/>
              </w:rPr>
            </w:pPr>
            <w:r>
              <w:rPr>
                <w:rFonts w:ascii="Arial" w:hAnsi="Arial" w:cs="Arial"/>
                <w:sz w:val="20"/>
                <w:lang w:val="en-GB"/>
              </w:rPr>
              <w:t>1</w:t>
            </w:r>
          </w:p>
        </w:tc>
        <w:tc>
          <w:tcPr>
            <w:tcW w:w="2552" w:type="dxa"/>
            <w:gridSpan w:val="2"/>
            <w:tcBorders>
              <w:left w:val="single" w:sz="4" w:space="0" w:color="00000A"/>
              <w:right w:val="single" w:sz="4" w:space="0" w:color="00000A"/>
            </w:tcBorders>
            <w:shd w:val="clear" w:color="auto" w:fill="auto"/>
            <w:tcMar>
              <w:left w:w="93" w:type="dxa"/>
            </w:tcMar>
          </w:tcPr>
          <w:p w:rsidR="007921BC" w:rsidRDefault="005A5EEE">
            <w:pPr>
              <w:rPr>
                <w:rFonts w:ascii="Arial" w:hAnsi="Arial" w:cs="Arial"/>
                <w:sz w:val="20"/>
                <w:lang w:val="en-GB"/>
              </w:rPr>
            </w:pPr>
            <w:r>
              <w:rPr>
                <w:rFonts w:ascii="Arial" w:hAnsi="Arial" w:cs="Arial"/>
                <w:sz w:val="20"/>
                <w:lang w:val="en-GB"/>
              </w:rPr>
              <w:t>This assignment is worth</w:t>
            </w:r>
          </w:p>
        </w:tc>
        <w:tc>
          <w:tcPr>
            <w:tcW w:w="990" w:type="dxa"/>
            <w:gridSpan w:val="2"/>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7921BC" w:rsidRDefault="005A5EEE">
            <w:r>
              <w:rPr>
                <w:rFonts w:ascii="Arial" w:hAnsi="Arial" w:cs="Arial"/>
                <w:sz w:val="20"/>
                <w:lang w:val="en-GB"/>
              </w:rPr>
              <w:t>50%</w:t>
            </w:r>
          </w:p>
        </w:tc>
        <w:tc>
          <w:tcPr>
            <w:tcW w:w="6173" w:type="dxa"/>
            <w:gridSpan w:val="4"/>
            <w:tcBorders>
              <w:left w:val="single" w:sz="4" w:space="0" w:color="00000A"/>
            </w:tcBorders>
            <w:shd w:val="clear" w:color="auto" w:fill="auto"/>
            <w:tcMar>
              <w:left w:w="88" w:type="dxa"/>
            </w:tcMar>
          </w:tcPr>
          <w:p w:rsidR="007921BC" w:rsidRDefault="005A5EEE">
            <w:pPr>
              <w:rPr>
                <w:rFonts w:ascii="Arial" w:hAnsi="Arial" w:cs="Arial"/>
                <w:sz w:val="20"/>
                <w:lang w:val="en-GB"/>
              </w:rPr>
            </w:pPr>
            <w:r>
              <w:rPr>
                <w:rFonts w:ascii="Arial" w:hAnsi="Arial" w:cs="Arial"/>
                <w:sz w:val="20"/>
                <w:lang w:val="en-GB"/>
              </w:rPr>
              <w:t xml:space="preserve">of the </w:t>
            </w:r>
            <w:r>
              <w:rPr>
                <w:rFonts w:ascii="Arial" w:hAnsi="Arial" w:cs="Arial"/>
                <w:b/>
                <w:sz w:val="20"/>
                <w:lang w:val="en-GB"/>
              </w:rPr>
              <w:t>overall assessment</w:t>
            </w:r>
            <w:r>
              <w:rPr>
                <w:rFonts w:ascii="Arial" w:hAnsi="Arial" w:cs="Arial"/>
                <w:sz w:val="20"/>
                <w:lang w:val="en-GB"/>
              </w:rPr>
              <w:t xml:space="preserve"> for this module.</w:t>
            </w:r>
          </w:p>
          <w:p w:rsidR="007921BC" w:rsidRDefault="007921BC">
            <w:pPr>
              <w:rPr>
                <w:rFonts w:ascii="Arial" w:hAnsi="Arial" w:cs="Arial"/>
                <w:sz w:val="20"/>
                <w:lang w:val="en-GB"/>
              </w:rPr>
            </w:pPr>
          </w:p>
        </w:tc>
      </w:tr>
      <w:tr w:rsidR="007921BC">
        <w:tc>
          <w:tcPr>
            <w:tcW w:w="250" w:type="dxa"/>
            <w:shd w:val="clear" w:color="auto" w:fill="auto"/>
          </w:tcPr>
          <w:p w:rsidR="007921BC" w:rsidRDefault="007921BC">
            <w:pPr>
              <w:rPr>
                <w:rFonts w:ascii="Arial" w:hAnsi="Arial" w:cs="Arial"/>
                <w:sz w:val="12"/>
                <w:lang w:val="en-GB"/>
              </w:rPr>
            </w:pPr>
          </w:p>
        </w:tc>
        <w:tc>
          <w:tcPr>
            <w:tcW w:w="2552" w:type="dxa"/>
            <w:gridSpan w:val="2"/>
            <w:shd w:val="clear" w:color="auto" w:fill="auto"/>
          </w:tcPr>
          <w:p w:rsidR="007921BC" w:rsidRDefault="007921BC">
            <w:pPr>
              <w:rPr>
                <w:rFonts w:ascii="Arial" w:hAnsi="Arial" w:cs="Arial"/>
                <w:sz w:val="12"/>
                <w:lang w:val="en-GB"/>
              </w:rPr>
            </w:pPr>
          </w:p>
        </w:tc>
        <w:tc>
          <w:tcPr>
            <w:tcW w:w="990" w:type="dxa"/>
            <w:gridSpan w:val="2"/>
            <w:tcBorders>
              <w:top w:val="single" w:sz="4" w:space="0" w:color="00000A"/>
            </w:tcBorders>
            <w:shd w:val="clear" w:color="auto" w:fill="auto"/>
          </w:tcPr>
          <w:p w:rsidR="007921BC" w:rsidRDefault="007921BC">
            <w:pPr>
              <w:rPr>
                <w:rFonts w:ascii="Arial" w:hAnsi="Arial" w:cs="Arial"/>
                <w:sz w:val="12"/>
                <w:lang w:val="en-GB"/>
              </w:rPr>
            </w:pPr>
          </w:p>
        </w:tc>
        <w:tc>
          <w:tcPr>
            <w:tcW w:w="6173" w:type="dxa"/>
            <w:gridSpan w:val="4"/>
            <w:shd w:val="clear" w:color="auto" w:fill="auto"/>
          </w:tcPr>
          <w:p w:rsidR="007921BC" w:rsidRDefault="007921BC">
            <w:pPr>
              <w:rPr>
                <w:rFonts w:ascii="Arial" w:hAnsi="Arial" w:cs="Arial"/>
                <w:sz w:val="12"/>
                <w:lang w:val="en-GB"/>
              </w:rPr>
            </w:pPr>
          </w:p>
        </w:tc>
      </w:tr>
      <w:tr w:rsidR="007921BC">
        <w:tc>
          <w:tcPr>
            <w:tcW w:w="250" w:type="dxa"/>
            <w:shd w:val="clear" w:color="auto" w:fill="auto"/>
          </w:tcPr>
          <w:p w:rsidR="007921BC" w:rsidRDefault="005A5EEE">
            <w:pPr>
              <w:rPr>
                <w:rFonts w:ascii="Arial" w:hAnsi="Arial" w:cs="Arial"/>
                <w:sz w:val="20"/>
                <w:lang w:val="en-GB"/>
              </w:rPr>
            </w:pPr>
            <w:r>
              <w:rPr>
                <w:rFonts w:ascii="Arial" w:hAnsi="Arial" w:cs="Arial"/>
                <w:sz w:val="20"/>
                <w:lang w:val="en-GB"/>
              </w:rPr>
              <w:t>2</w:t>
            </w:r>
          </w:p>
          <w:p w:rsidR="007921BC" w:rsidRDefault="007921BC">
            <w:pPr>
              <w:rPr>
                <w:rFonts w:ascii="Arial" w:hAnsi="Arial" w:cs="Arial"/>
                <w:sz w:val="20"/>
                <w:lang w:val="en-GB"/>
              </w:rPr>
            </w:pPr>
          </w:p>
        </w:tc>
        <w:tc>
          <w:tcPr>
            <w:tcW w:w="3257" w:type="dxa"/>
            <w:gridSpan w:val="3"/>
            <w:tcBorders>
              <w:left w:val="single" w:sz="4" w:space="0" w:color="00000A"/>
              <w:right w:val="single" w:sz="4" w:space="0" w:color="00000A"/>
            </w:tcBorders>
            <w:shd w:val="clear" w:color="auto" w:fill="auto"/>
            <w:tcMar>
              <w:left w:w="93" w:type="dxa"/>
            </w:tcMar>
          </w:tcPr>
          <w:p w:rsidR="007921BC" w:rsidRDefault="005A5EEE">
            <w:pPr>
              <w:rPr>
                <w:rFonts w:ascii="Arial" w:hAnsi="Arial" w:cs="Arial"/>
                <w:sz w:val="20"/>
                <w:lang w:val="en-GB"/>
              </w:rPr>
            </w:pPr>
            <w:r>
              <w:rPr>
                <w:rFonts w:ascii="Arial" w:hAnsi="Arial" w:cs="Arial"/>
                <w:sz w:val="20"/>
                <w:lang w:val="en-GB"/>
              </w:rPr>
              <w:t>You are expected to spend about</w:t>
            </w:r>
          </w:p>
        </w:tc>
        <w:tc>
          <w:tcPr>
            <w:tcW w:w="852" w:type="dxa"/>
            <w:gridSpan w:val="2"/>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7921BC" w:rsidRDefault="005A5EEE">
            <w:r>
              <w:rPr>
                <w:rFonts w:ascii="Arial" w:hAnsi="Arial" w:cs="Arial"/>
                <w:i/>
                <w:sz w:val="20"/>
                <w:lang w:val="en-GB"/>
              </w:rPr>
              <w:t>25</w:t>
            </w:r>
          </w:p>
        </w:tc>
        <w:tc>
          <w:tcPr>
            <w:tcW w:w="5606" w:type="dxa"/>
            <w:gridSpan w:val="3"/>
            <w:tcBorders>
              <w:left w:val="single" w:sz="4" w:space="0" w:color="00000A"/>
            </w:tcBorders>
            <w:shd w:val="clear" w:color="auto" w:fill="auto"/>
            <w:tcMar>
              <w:left w:w="88" w:type="dxa"/>
            </w:tcMar>
          </w:tcPr>
          <w:p w:rsidR="007921BC" w:rsidRDefault="005A5EEE">
            <w:pPr>
              <w:rPr>
                <w:rFonts w:ascii="Arial" w:hAnsi="Arial" w:cs="Arial"/>
                <w:sz w:val="20"/>
                <w:lang w:val="en-GB"/>
              </w:rPr>
            </w:pPr>
            <w:r>
              <w:rPr>
                <w:rFonts w:ascii="Arial" w:hAnsi="Arial" w:cs="Arial"/>
                <w:sz w:val="20"/>
                <w:lang w:val="en-GB"/>
              </w:rPr>
              <w:t>Hours to complete this assignment to a satisfactory standard</w:t>
            </w:r>
          </w:p>
        </w:tc>
      </w:tr>
      <w:tr w:rsidR="007921BC">
        <w:tc>
          <w:tcPr>
            <w:tcW w:w="250" w:type="dxa"/>
            <w:shd w:val="clear" w:color="auto" w:fill="auto"/>
          </w:tcPr>
          <w:p w:rsidR="007921BC" w:rsidRDefault="007921BC">
            <w:pPr>
              <w:rPr>
                <w:rFonts w:ascii="Arial" w:hAnsi="Arial" w:cs="Arial"/>
                <w:sz w:val="12"/>
                <w:lang w:val="en-GB"/>
              </w:rPr>
            </w:pPr>
          </w:p>
        </w:tc>
        <w:tc>
          <w:tcPr>
            <w:tcW w:w="3257" w:type="dxa"/>
            <w:gridSpan w:val="3"/>
            <w:shd w:val="clear" w:color="auto" w:fill="auto"/>
          </w:tcPr>
          <w:p w:rsidR="007921BC" w:rsidRDefault="007921BC">
            <w:pPr>
              <w:rPr>
                <w:rFonts w:ascii="Arial" w:hAnsi="Arial" w:cs="Arial"/>
                <w:sz w:val="12"/>
                <w:lang w:val="en-GB"/>
              </w:rPr>
            </w:pPr>
          </w:p>
        </w:tc>
        <w:tc>
          <w:tcPr>
            <w:tcW w:w="852" w:type="dxa"/>
            <w:gridSpan w:val="2"/>
            <w:tcBorders>
              <w:top w:val="single" w:sz="4" w:space="0" w:color="00000A"/>
            </w:tcBorders>
            <w:shd w:val="clear" w:color="auto" w:fill="auto"/>
          </w:tcPr>
          <w:p w:rsidR="007921BC" w:rsidRDefault="007921BC">
            <w:pPr>
              <w:rPr>
                <w:rFonts w:ascii="Arial" w:hAnsi="Arial" w:cs="Arial"/>
                <w:i/>
                <w:sz w:val="12"/>
                <w:lang w:val="en-GB"/>
              </w:rPr>
            </w:pPr>
          </w:p>
        </w:tc>
        <w:tc>
          <w:tcPr>
            <w:tcW w:w="5606" w:type="dxa"/>
            <w:gridSpan w:val="3"/>
            <w:shd w:val="clear" w:color="auto" w:fill="auto"/>
          </w:tcPr>
          <w:p w:rsidR="007921BC" w:rsidRDefault="007921BC">
            <w:pPr>
              <w:rPr>
                <w:rFonts w:ascii="Arial" w:hAnsi="Arial" w:cs="Arial"/>
                <w:sz w:val="12"/>
                <w:lang w:val="en-GB"/>
              </w:rPr>
            </w:pPr>
          </w:p>
        </w:tc>
      </w:tr>
      <w:tr w:rsidR="007921BC">
        <w:tc>
          <w:tcPr>
            <w:tcW w:w="250" w:type="dxa"/>
            <w:shd w:val="clear" w:color="auto" w:fill="auto"/>
          </w:tcPr>
          <w:p w:rsidR="007921BC" w:rsidRDefault="005A5EEE">
            <w:pPr>
              <w:rPr>
                <w:rFonts w:ascii="Arial" w:hAnsi="Arial" w:cs="Arial"/>
                <w:sz w:val="20"/>
                <w:lang w:val="en-GB"/>
              </w:rPr>
            </w:pPr>
            <w:r>
              <w:rPr>
                <w:rFonts w:ascii="Arial" w:hAnsi="Arial" w:cs="Arial"/>
                <w:sz w:val="20"/>
                <w:lang w:val="en-GB"/>
              </w:rPr>
              <w:t>3</w:t>
            </w:r>
          </w:p>
        </w:tc>
        <w:tc>
          <w:tcPr>
            <w:tcW w:w="1840" w:type="dxa"/>
            <w:tcBorders>
              <w:left w:val="single" w:sz="4" w:space="0" w:color="00000A"/>
              <w:right w:val="single" w:sz="4" w:space="0" w:color="00000A"/>
            </w:tcBorders>
            <w:shd w:val="clear" w:color="auto" w:fill="auto"/>
            <w:tcMar>
              <w:left w:w="93" w:type="dxa"/>
            </w:tcMar>
          </w:tcPr>
          <w:p w:rsidR="007921BC" w:rsidRDefault="005A5EEE">
            <w:pPr>
              <w:rPr>
                <w:rFonts w:ascii="Arial" w:hAnsi="Arial" w:cs="Arial"/>
                <w:sz w:val="20"/>
                <w:lang w:val="en-GB"/>
              </w:rPr>
            </w:pPr>
            <w:r>
              <w:rPr>
                <w:rFonts w:ascii="Arial" w:hAnsi="Arial" w:cs="Arial"/>
                <w:sz w:val="20"/>
                <w:lang w:val="en-GB"/>
              </w:rPr>
              <w:t>Date assignment set</w:t>
            </w:r>
          </w:p>
        </w:tc>
        <w:tc>
          <w:tcPr>
            <w:tcW w:w="2267" w:type="dxa"/>
            <w:gridSpan w:val="4"/>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7921BC" w:rsidRDefault="005A5EEE">
            <w:r>
              <w:rPr>
                <w:rFonts w:ascii="Arial" w:hAnsi="Arial" w:cs="Arial"/>
                <w:sz w:val="20"/>
                <w:lang w:val="en-GB"/>
              </w:rPr>
              <w:t>18/09/2019</w:t>
            </w:r>
          </w:p>
        </w:tc>
        <w:tc>
          <w:tcPr>
            <w:tcW w:w="2694" w:type="dxa"/>
            <w:tcBorders>
              <w:left w:val="single" w:sz="4" w:space="0" w:color="00000A"/>
              <w:right w:val="single" w:sz="4" w:space="0" w:color="00000A"/>
            </w:tcBorders>
            <w:shd w:val="clear" w:color="auto" w:fill="auto"/>
            <w:tcMar>
              <w:left w:w="88" w:type="dxa"/>
            </w:tcMar>
          </w:tcPr>
          <w:p w:rsidR="007921BC" w:rsidRDefault="005A5EEE">
            <w:pPr>
              <w:rPr>
                <w:rFonts w:ascii="Arial" w:hAnsi="Arial" w:cs="Arial"/>
                <w:sz w:val="20"/>
                <w:lang w:val="en-GB"/>
              </w:rPr>
            </w:pPr>
            <w:r>
              <w:rPr>
                <w:rFonts w:ascii="Arial" w:hAnsi="Arial" w:cs="Arial"/>
                <w:sz w:val="20"/>
                <w:lang w:val="en-GB"/>
              </w:rPr>
              <w:t>Date completed assignment to be handed in</w:t>
            </w:r>
          </w:p>
        </w:tc>
        <w:tc>
          <w:tcPr>
            <w:tcW w:w="2914" w:type="dxa"/>
            <w:gridSpan w:val="2"/>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7921BC" w:rsidRDefault="005A5EEE">
            <w:r>
              <w:rPr>
                <w:rFonts w:ascii="Arial" w:hAnsi="Arial" w:cs="Arial"/>
                <w:sz w:val="20"/>
                <w:lang w:val="en-GB"/>
              </w:rPr>
              <w:t>18/10/2019</w:t>
            </w:r>
          </w:p>
        </w:tc>
      </w:tr>
      <w:tr w:rsidR="007921BC">
        <w:tc>
          <w:tcPr>
            <w:tcW w:w="250" w:type="dxa"/>
            <w:shd w:val="clear" w:color="auto" w:fill="auto"/>
          </w:tcPr>
          <w:p w:rsidR="007921BC" w:rsidRDefault="007921BC">
            <w:pPr>
              <w:rPr>
                <w:rFonts w:ascii="Arial" w:hAnsi="Arial" w:cs="Arial"/>
                <w:sz w:val="12"/>
                <w:lang w:val="en-GB"/>
              </w:rPr>
            </w:pPr>
          </w:p>
        </w:tc>
        <w:tc>
          <w:tcPr>
            <w:tcW w:w="1840" w:type="dxa"/>
            <w:shd w:val="clear" w:color="auto" w:fill="auto"/>
          </w:tcPr>
          <w:p w:rsidR="007921BC" w:rsidRDefault="007921BC">
            <w:pPr>
              <w:rPr>
                <w:rFonts w:ascii="Arial" w:hAnsi="Arial" w:cs="Arial"/>
                <w:sz w:val="12"/>
                <w:lang w:val="en-GB"/>
              </w:rPr>
            </w:pPr>
          </w:p>
        </w:tc>
        <w:tc>
          <w:tcPr>
            <w:tcW w:w="2267" w:type="dxa"/>
            <w:gridSpan w:val="4"/>
            <w:shd w:val="clear" w:color="auto" w:fill="auto"/>
          </w:tcPr>
          <w:p w:rsidR="007921BC" w:rsidRDefault="007921BC">
            <w:pPr>
              <w:rPr>
                <w:rFonts w:ascii="Arial" w:hAnsi="Arial" w:cs="Arial"/>
                <w:sz w:val="12"/>
                <w:lang w:val="en-GB"/>
              </w:rPr>
            </w:pPr>
          </w:p>
        </w:tc>
        <w:tc>
          <w:tcPr>
            <w:tcW w:w="2694" w:type="dxa"/>
            <w:tcBorders>
              <w:top w:val="single" w:sz="4" w:space="0" w:color="00000A"/>
              <w:bottom w:val="single" w:sz="4" w:space="0" w:color="00000A"/>
            </w:tcBorders>
            <w:shd w:val="clear" w:color="auto" w:fill="auto"/>
          </w:tcPr>
          <w:p w:rsidR="007921BC" w:rsidRDefault="007921BC">
            <w:pPr>
              <w:rPr>
                <w:rFonts w:ascii="Arial" w:hAnsi="Arial" w:cs="Arial"/>
                <w:sz w:val="12"/>
                <w:lang w:val="en-GB"/>
              </w:rPr>
            </w:pPr>
          </w:p>
        </w:tc>
        <w:tc>
          <w:tcPr>
            <w:tcW w:w="2914" w:type="dxa"/>
            <w:gridSpan w:val="2"/>
            <w:shd w:val="clear" w:color="auto" w:fill="auto"/>
          </w:tcPr>
          <w:p w:rsidR="007921BC" w:rsidRDefault="007921BC">
            <w:pPr>
              <w:rPr>
                <w:rFonts w:ascii="Arial" w:hAnsi="Arial" w:cs="Arial"/>
                <w:sz w:val="12"/>
                <w:lang w:val="en-GB"/>
              </w:rPr>
            </w:pPr>
          </w:p>
        </w:tc>
      </w:tr>
      <w:tr w:rsidR="007921BC">
        <w:tc>
          <w:tcPr>
            <w:tcW w:w="250" w:type="dxa"/>
            <w:shd w:val="clear" w:color="auto" w:fill="auto"/>
          </w:tcPr>
          <w:p w:rsidR="007921BC" w:rsidRDefault="005A5EEE">
            <w:pPr>
              <w:rPr>
                <w:rFonts w:ascii="Arial" w:hAnsi="Arial" w:cs="Arial"/>
                <w:sz w:val="20"/>
                <w:lang w:val="en-GB"/>
              </w:rPr>
            </w:pPr>
            <w:r>
              <w:rPr>
                <w:rFonts w:ascii="Arial" w:hAnsi="Arial" w:cs="Arial"/>
                <w:sz w:val="20"/>
                <w:lang w:val="en-GB"/>
              </w:rPr>
              <w:t>4</w:t>
            </w:r>
          </w:p>
        </w:tc>
        <w:tc>
          <w:tcPr>
            <w:tcW w:w="4109" w:type="dxa"/>
            <w:gridSpan w:val="5"/>
            <w:tcBorders>
              <w:left w:val="single" w:sz="4" w:space="0" w:color="00000A"/>
              <w:right w:val="single" w:sz="4" w:space="0" w:color="00000A"/>
            </w:tcBorders>
            <w:shd w:val="clear" w:color="auto" w:fill="auto"/>
            <w:tcMar>
              <w:left w:w="93" w:type="dxa"/>
            </w:tcMar>
          </w:tcPr>
          <w:p w:rsidR="007921BC" w:rsidRDefault="005A5EEE">
            <w:pPr>
              <w:rPr>
                <w:rFonts w:ascii="Arial" w:hAnsi="Arial" w:cs="Arial"/>
                <w:sz w:val="20"/>
                <w:lang w:val="en-GB"/>
              </w:rPr>
            </w:pPr>
            <w:r>
              <w:rPr>
                <w:rFonts w:ascii="Arial" w:hAnsi="Arial" w:cs="Arial"/>
                <w:sz w:val="20"/>
                <w:lang w:val="en-GB"/>
              </w:rPr>
              <w:t>Target date for return of marked assignment</w:t>
            </w:r>
          </w:p>
        </w:tc>
        <w:tc>
          <w:tcPr>
            <w:tcW w:w="2694"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7921BC" w:rsidRDefault="005A5EEE">
            <w:r>
              <w:rPr>
                <w:rFonts w:ascii="Arial" w:hAnsi="Arial" w:cs="Arial"/>
                <w:sz w:val="20"/>
                <w:lang w:val="en-GB"/>
              </w:rPr>
              <w:t>01/11/2019</w:t>
            </w:r>
          </w:p>
        </w:tc>
        <w:tc>
          <w:tcPr>
            <w:tcW w:w="1840" w:type="dxa"/>
            <w:tcBorders>
              <w:left w:val="single" w:sz="4" w:space="0" w:color="00000A"/>
            </w:tcBorders>
            <w:shd w:val="clear" w:color="auto" w:fill="auto"/>
            <w:tcMar>
              <w:left w:w="88" w:type="dxa"/>
            </w:tcMar>
          </w:tcPr>
          <w:p w:rsidR="007921BC" w:rsidRDefault="007921BC">
            <w:pPr>
              <w:rPr>
                <w:rFonts w:ascii="Arial" w:hAnsi="Arial" w:cs="Arial"/>
                <w:sz w:val="20"/>
                <w:lang w:val="en-GB"/>
              </w:rPr>
            </w:pPr>
          </w:p>
        </w:tc>
        <w:tc>
          <w:tcPr>
            <w:tcW w:w="1072" w:type="dxa"/>
            <w:shd w:val="clear" w:color="auto" w:fill="auto"/>
          </w:tcPr>
          <w:p w:rsidR="007921BC" w:rsidRDefault="007921BC">
            <w:pPr>
              <w:rPr>
                <w:rFonts w:ascii="Arial" w:hAnsi="Arial" w:cs="Arial"/>
                <w:sz w:val="20"/>
                <w:lang w:val="en-GB"/>
              </w:rPr>
            </w:pPr>
          </w:p>
        </w:tc>
      </w:tr>
    </w:tbl>
    <w:p w:rsidR="007921BC" w:rsidRDefault="007921BC">
      <w:pPr>
        <w:rPr>
          <w:rFonts w:ascii="Arial" w:hAnsi="Arial" w:cs="Arial"/>
          <w:sz w:val="20"/>
          <w:lang w:val="en-GB"/>
        </w:rPr>
      </w:pPr>
    </w:p>
    <w:p w:rsidR="007921BC" w:rsidRDefault="005A5EEE">
      <w:pPr>
        <w:tabs>
          <w:tab w:val="left" w:pos="5490"/>
        </w:tabs>
        <w:rPr>
          <w:rFonts w:ascii="Arial" w:hAnsi="Arial" w:cs="Arial"/>
          <w:b/>
          <w:color w:val="000000"/>
          <w:sz w:val="20"/>
          <w:lang w:val="en-GB"/>
        </w:rPr>
      </w:pPr>
      <w:r>
        <w:rPr>
          <w:rFonts w:ascii="Arial" w:hAnsi="Arial" w:cs="Arial"/>
          <w:b/>
          <w:color w:val="000000"/>
          <w:sz w:val="20"/>
          <w:lang w:val="en-GB"/>
        </w:rPr>
        <w:t>INTERNAL MODERATION</w:t>
      </w:r>
    </w:p>
    <w:tbl>
      <w:tblPr>
        <w:tblW w:w="9889" w:type="dxa"/>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5353"/>
        <w:gridCol w:w="4536"/>
      </w:tblGrid>
      <w:tr w:rsidR="007921BC">
        <w:tc>
          <w:tcPr>
            <w:tcW w:w="5352" w:type="dxa"/>
            <w:tcBorders>
              <w:top w:val="single" w:sz="4" w:space="0" w:color="00000A"/>
              <w:left w:val="single" w:sz="4" w:space="0" w:color="00000A"/>
              <w:bottom w:val="single" w:sz="4" w:space="0" w:color="00000A"/>
              <w:right w:val="single" w:sz="4" w:space="0" w:color="00000A"/>
            </w:tcBorders>
            <w:shd w:val="clear" w:color="auto" w:fill="auto"/>
          </w:tcPr>
          <w:p w:rsidR="007921BC" w:rsidRDefault="005A5EEE">
            <w:pPr>
              <w:tabs>
                <w:tab w:val="left" w:pos="5490"/>
              </w:tabs>
              <w:rPr>
                <w:rFonts w:ascii="Arial" w:hAnsi="Arial" w:cs="Arial"/>
                <w:color w:val="000000"/>
                <w:sz w:val="20"/>
                <w:lang w:val="en-GB"/>
              </w:rPr>
            </w:pPr>
            <w:r>
              <w:rPr>
                <w:rFonts w:ascii="Arial" w:hAnsi="Arial" w:cs="Arial"/>
                <w:color w:val="000000"/>
                <w:sz w:val="20"/>
                <w:lang w:val="en-GB"/>
              </w:rPr>
              <w:t>This assignment has been internally moderated. I confirm that the assignment set, meets the requirements of the module and that the brief provides appropriate content for students to successfully complete the assignment.</w:t>
            </w:r>
          </w:p>
          <w:p w:rsidR="007921BC" w:rsidRDefault="007921BC">
            <w:pPr>
              <w:tabs>
                <w:tab w:val="left" w:pos="5490"/>
              </w:tabs>
              <w:rPr>
                <w:rFonts w:ascii="Arial" w:hAnsi="Arial" w:cs="Arial"/>
                <w:b/>
                <w:color w:val="000000"/>
                <w:sz w:val="20"/>
                <w:lang w:val="en-GB"/>
              </w:rPr>
            </w:pPr>
          </w:p>
        </w:tc>
        <w:tc>
          <w:tcPr>
            <w:tcW w:w="4536" w:type="dxa"/>
            <w:tcBorders>
              <w:top w:val="single" w:sz="4" w:space="0" w:color="00000A"/>
              <w:left w:val="single" w:sz="4" w:space="0" w:color="00000A"/>
              <w:bottom w:val="single" w:sz="4" w:space="0" w:color="00000A"/>
              <w:right w:val="single" w:sz="4" w:space="0" w:color="00000A"/>
            </w:tcBorders>
            <w:shd w:val="clear" w:color="auto" w:fill="auto"/>
          </w:tcPr>
          <w:p w:rsidR="007921BC" w:rsidRDefault="005A5EEE">
            <w:pPr>
              <w:tabs>
                <w:tab w:val="left" w:pos="5490"/>
              </w:tabs>
              <w:rPr>
                <w:rFonts w:ascii="Arial" w:hAnsi="Arial" w:cs="Arial"/>
                <w:b/>
                <w:i/>
                <w:color w:val="000000"/>
                <w:sz w:val="20"/>
                <w:lang w:val="en-GB"/>
              </w:rPr>
            </w:pPr>
            <w:r>
              <w:rPr>
                <w:rFonts w:ascii="Arial" w:hAnsi="Arial" w:cs="Arial"/>
                <w:b/>
                <w:i/>
                <w:color w:val="000000"/>
                <w:sz w:val="20"/>
                <w:lang w:val="en-GB"/>
              </w:rPr>
              <w:t>Moderator name, signature and date</w:t>
            </w:r>
          </w:p>
          <w:p w:rsidR="007921BC" w:rsidRDefault="007921BC">
            <w:pPr>
              <w:tabs>
                <w:tab w:val="left" w:pos="5490"/>
              </w:tabs>
              <w:rPr>
                <w:rFonts w:ascii="Arial" w:hAnsi="Arial" w:cs="Arial"/>
                <w:b/>
                <w:i/>
                <w:color w:val="000000"/>
                <w:sz w:val="20"/>
                <w:lang w:val="en-GB"/>
              </w:rPr>
            </w:pPr>
          </w:p>
          <w:p w:rsidR="007921BC" w:rsidRDefault="007921BC">
            <w:pPr>
              <w:tabs>
                <w:tab w:val="left" w:pos="5490"/>
              </w:tabs>
              <w:rPr>
                <w:rFonts w:ascii="Arial" w:hAnsi="Arial" w:cs="Arial"/>
                <w:sz w:val="24"/>
                <w:szCs w:val="24"/>
                <w:lang w:val="en-GB"/>
              </w:rPr>
            </w:pPr>
          </w:p>
          <w:p w:rsidR="007921BC" w:rsidRDefault="007921BC">
            <w:pPr>
              <w:tabs>
                <w:tab w:val="left" w:pos="5490"/>
              </w:tabs>
              <w:rPr>
                <w:rFonts w:ascii="Arial" w:hAnsi="Arial" w:cs="Arial"/>
                <w:b/>
                <w:color w:val="000000"/>
                <w:sz w:val="20"/>
                <w:lang w:val="en-GB"/>
              </w:rPr>
            </w:pPr>
          </w:p>
        </w:tc>
      </w:tr>
    </w:tbl>
    <w:p w:rsidR="007921BC" w:rsidRDefault="007921BC">
      <w:pPr>
        <w:tabs>
          <w:tab w:val="left" w:pos="4253"/>
          <w:tab w:val="left" w:pos="7020"/>
          <w:tab w:val="left" w:pos="8080"/>
        </w:tabs>
        <w:ind w:right="-1468"/>
        <w:rPr>
          <w:rFonts w:ascii="Arial" w:hAnsi="Arial" w:cs="Arial"/>
          <w:b/>
          <w:color w:val="000000"/>
          <w:sz w:val="20"/>
          <w:lang w:val="en-GB"/>
        </w:rPr>
      </w:pPr>
    </w:p>
    <w:p w:rsidR="007921BC" w:rsidRDefault="007921BC">
      <w:pPr>
        <w:ind w:left="720"/>
        <w:rPr>
          <w:b/>
          <w:szCs w:val="24"/>
          <w:lang w:val="en-GB"/>
        </w:rPr>
      </w:pPr>
    </w:p>
    <w:p w:rsidR="007921BC" w:rsidRDefault="007921BC">
      <w:pPr>
        <w:ind w:left="720"/>
        <w:rPr>
          <w:b/>
          <w:szCs w:val="24"/>
          <w:lang w:val="en-GB"/>
        </w:rPr>
      </w:pPr>
    </w:p>
    <w:p w:rsidR="007921BC" w:rsidRDefault="007921BC">
      <w:pPr>
        <w:ind w:left="720"/>
        <w:rPr>
          <w:b/>
          <w:szCs w:val="24"/>
          <w:lang w:val="en-GB"/>
        </w:rPr>
      </w:pPr>
    </w:p>
    <w:p w:rsidR="007921BC" w:rsidRDefault="007921BC">
      <w:pPr>
        <w:ind w:left="720"/>
        <w:rPr>
          <w:b/>
          <w:szCs w:val="24"/>
          <w:lang w:val="en-GB"/>
        </w:rPr>
      </w:pPr>
    </w:p>
    <w:p w:rsidR="007921BC" w:rsidRDefault="007921BC">
      <w:pPr>
        <w:ind w:left="720"/>
        <w:rPr>
          <w:b/>
          <w:szCs w:val="24"/>
          <w:lang w:val="en-GB"/>
        </w:rPr>
      </w:pPr>
    </w:p>
    <w:p w:rsidR="007921BC" w:rsidRDefault="007921BC">
      <w:pPr>
        <w:ind w:left="720"/>
        <w:rPr>
          <w:b/>
          <w:szCs w:val="24"/>
          <w:lang w:val="en-GB"/>
        </w:rPr>
      </w:pPr>
    </w:p>
    <w:p w:rsidR="007921BC" w:rsidRDefault="007921BC">
      <w:pPr>
        <w:ind w:left="720"/>
        <w:rPr>
          <w:b/>
          <w:szCs w:val="24"/>
          <w:lang w:val="en-GB"/>
        </w:rPr>
      </w:pPr>
    </w:p>
    <w:p w:rsidR="007921BC" w:rsidRDefault="005A5EEE">
      <w:pPr>
        <w:ind w:left="720"/>
        <w:rPr>
          <w:b/>
          <w:szCs w:val="24"/>
          <w:lang w:val="en-GB"/>
        </w:rPr>
      </w:pPr>
      <w:r>
        <w:rPr>
          <w:rFonts w:ascii="Tahoma" w:hAnsi="Tahoma" w:cs="Tahoma"/>
          <w:b/>
          <w:sz w:val="24"/>
          <w:szCs w:val="24"/>
          <w:lang w:val="en-GB"/>
        </w:rPr>
        <w:t xml:space="preserve">FOUNDATION DEGREE –    Computing Technologies Level 5   </w:t>
      </w:r>
      <w:r>
        <w:rPr>
          <w:rFonts w:ascii="Tahoma" w:hAnsi="Tahoma" w:cs="Tahoma"/>
          <w:b/>
          <w:sz w:val="24"/>
          <w:szCs w:val="24"/>
          <w:lang w:val="en-GB"/>
        </w:rPr>
        <w:tab/>
      </w:r>
      <w:r>
        <w:rPr>
          <w:rFonts w:ascii="Tahoma" w:hAnsi="Tahoma" w:cs="Tahoma"/>
          <w:b/>
          <w:sz w:val="24"/>
          <w:szCs w:val="24"/>
          <w:lang w:val="en-GB"/>
        </w:rPr>
        <w:tab/>
      </w:r>
      <w:r>
        <w:rPr>
          <w:rFonts w:ascii="Tahoma" w:hAnsi="Tahoma" w:cs="Tahoma"/>
          <w:b/>
          <w:sz w:val="24"/>
          <w:szCs w:val="24"/>
          <w:lang w:val="en-GB"/>
        </w:rPr>
        <w:tab/>
      </w:r>
      <w:r>
        <w:rPr>
          <w:rFonts w:ascii="Tahoma" w:hAnsi="Tahoma" w:cs="Tahoma"/>
          <w:b/>
          <w:sz w:val="24"/>
          <w:szCs w:val="24"/>
          <w:lang w:val="en-GB"/>
        </w:rPr>
        <w:tab/>
      </w:r>
      <w:r>
        <w:rPr>
          <w:b/>
          <w:szCs w:val="24"/>
          <w:lang w:val="en-GB"/>
        </w:rPr>
        <w:tab/>
      </w:r>
      <w:r>
        <w:rPr>
          <w:b/>
          <w:szCs w:val="24"/>
          <w:lang w:val="en-GB"/>
        </w:rPr>
        <w:tab/>
      </w:r>
      <w:r>
        <w:rPr>
          <w:b/>
          <w:szCs w:val="24"/>
          <w:lang w:val="en-GB"/>
        </w:rPr>
        <w:tab/>
      </w:r>
      <w:r>
        <w:rPr>
          <w:b/>
          <w:szCs w:val="24"/>
          <w:lang w:val="en-GB"/>
        </w:rPr>
        <w:tab/>
      </w:r>
      <w:r>
        <w:rPr>
          <w:b/>
          <w:szCs w:val="24"/>
          <w:lang w:val="en-GB"/>
        </w:rPr>
        <w:tab/>
      </w:r>
      <w:r>
        <w:rPr>
          <w:b/>
          <w:szCs w:val="24"/>
          <w:lang w:val="en-GB"/>
        </w:rPr>
        <w:tab/>
      </w:r>
      <w:r>
        <w:rPr>
          <w:b/>
          <w:szCs w:val="24"/>
          <w:lang w:val="en-GB"/>
        </w:rPr>
        <w:tab/>
      </w:r>
      <w:r>
        <w:rPr>
          <w:b/>
          <w:szCs w:val="24"/>
          <w:lang w:val="en-GB"/>
        </w:rPr>
        <w:tab/>
      </w:r>
    </w:p>
    <w:p w:rsidR="007921BC" w:rsidRDefault="005A5EEE">
      <w:pPr>
        <w:ind w:left="5760" w:firstLine="720"/>
        <w:rPr>
          <w:b/>
          <w:szCs w:val="24"/>
          <w:lang w:val="en-GB"/>
        </w:rPr>
      </w:pPr>
      <w:r>
        <w:rPr>
          <w:b/>
          <w:szCs w:val="24"/>
          <w:lang w:val="en-GB"/>
        </w:rPr>
        <w:t xml:space="preserve">Mark:   </w:t>
      </w:r>
      <w:r>
        <w:rPr>
          <w:rFonts w:ascii="Arial" w:hAnsi="Arial" w:cs="Arial"/>
          <w:b/>
          <w:sz w:val="200"/>
          <w:szCs w:val="200"/>
          <w:lang w:val="en-GB"/>
        </w:rPr>
        <w:t>□</w:t>
      </w:r>
    </w:p>
    <w:p w:rsidR="007921BC" w:rsidRDefault="007921BC">
      <w:pPr>
        <w:rPr>
          <w:b/>
          <w:szCs w:val="24"/>
          <w:lang w:val="en-GB"/>
        </w:rPr>
      </w:pPr>
    </w:p>
    <w:p w:rsidR="007921BC" w:rsidRDefault="005A5EEE">
      <w:pPr>
        <w:rPr>
          <w:rFonts w:ascii="Tahoma" w:hAnsi="Tahoma" w:cs="Tahoma"/>
          <w:b/>
          <w:szCs w:val="24"/>
          <w:lang w:val="en-GB"/>
        </w:rPr>
      </w:pPr>
      <w:r>
        <w:rPr>
          <w:rFonts w:ascii="Tahoma" w:hAnsi="Tahoma" w:cs="Tahoma"/>
          <w:b/>
          <w:szCs w:val="24"/>
          <w:lang w:val="en-GB"/>
        </w:rPr>
        <w:t>College:</w:t>
      </w:r>
      <w:r>
        <w:rPr>
          <w:rFonts w:ascii="Tahoma" w:hAnsi="Tahoma" w:cs="Tahoma"/>
          <w:b/>
          <w:szCs w:val="24"/>
          <w:lang w:val="en-GB"/>
        </w:rPr>
        <w:tab/>
      </w:r>
      <w:r>
        <w:rPr>
          <w:rFonts w:ascii="Tahoma" w:hAnsi="Tahoma" w:cs="Tahoma"/>
          <w:b/>
          <w:szCs w:val="24"/>
          <w:lang w:val="en-GB"/>
        </w:rPr>
        <w:tab/>
      </w:r>
      <w:r>
        <w:rPr>
          <w:rFonts w:ascii="Tahoma" w:hAnsi="Tahoma" w:cs="Tahoma"/>
          <w:szCs w:val="24"/>
          <w:u w:val="single"/>
          <w:lang w:val="en-GB"/>
        </w:rPr>
        <w:tab/>
        <w:t>NHC / WHC</w:t>
      </w:r>
      <w:r>
        <w:rPr>
          <w:rFonts w:ascii="Tahoma" w:hAnsi="Tahoma" w:cs="Tahoma"/>
          <w:szCs w:val="24"/>
          <w:u w:val="single"/>
          <w:lang w:val="en-GB"/>
        </w:rPr>
        <w:tab/>
      </w:r>
      <w:r>
        <w:rPr>
          <w:rFonts w:ascii="Tahoma" w:hAnsi="Tahoma" w:cs="Tahoma"/>
          <w:szCs w:val="24"/>
          <w:u w:val="single"/>
          <w:lang w:val="en-GB"/>
        </w:rPr>
        <w:tab/>
        <w:t>______</w:t>
      </w:r>
    </w:p>
    <w:p w:rsidR="007921BC" w:rsidRDefault="007921BC">
      <w:pPr>
        <w:tabs>
          <w:tab w:val="left" w:pos="1843"/>
          <w:tab w:val="left" w:pos="2835"/>
        </w:tabs>
        <w:rPr>
          <w:rFonts w:ascii="Tahoma" w:hAnsi="Tahoma" w:cs="Tahoma"/>
          <w:b/>
          <w:szCs w:val="24"/>
          <w:lang w:val="en-GB"/>
        </w:rPr>
      </w:pPr>
    </w:p>
    <w:p w:rsidR="007921BC" w:rsidRDefault="007921BC">
      <w:pPr>
        <w:tabs>
          <w:tab w:val="left" w:pos="1843"/>
          <w:tab w:val="left" w:pos="2835"/>
        </w:tabs>
        <w:rPr>
          <w:rFonts w:ascii="Tahoma" w:hAnsi="Tahoma" w:cs="Tahoma"/>
          <w:b/>
          <w:szCs w:val="24"/>
          <w:lang w:val="en-GB"/>
        </w:rPr>
      </w:pPr>
    </w:p>
    <w:p w:rsidR="007921BC" w:rsidRDefault="005A5EEE">
      <w:pPr>
        <w:tabs>
          <w:tab w:val="left" w:pos="1843"/>
          <w:tab w:val="left" w:pos="2835"/>
        </w:tabs>
      </w:pPr>
      <w:r>
        <w:rPr>
          <w:rFonts w:ascii="Tahoma" w:hAnsi="Tahoma" w:cs="Tahoma"/>
          <w:b/>
          <w:szCs w:val="24"/>
          <w:lang w:val="en-GB"/>
        </w:rPr>
        <w:t>Tutor Name:</w:t>
      </w:r>
      <w:r>
        <w:rPr>
          <w:rFonts w:ascii="Tahoma" w:hAnsi="Tahoma" w:cs="Tahoma"/>
          <w:b/>
          <w:szCs w:val="24"/>
          <w:lang w:val="en-GB"/>
        </w:rPr>
        <w:tab/>
        <w:t xml:space="preserve">      ___</w:t>
      </w:r>
      <w:r w:rsidR="00084A17">
        <w:rPr>
          <w:rFonts w:ascii="Tahoma" w:hAnsi="Tahoma" w:cs="Tahoma"/>
          <w:b/>
          <w:szCs w:val="24"/>
          <w:u w:val="single"/>
          <w:lang w:val="en-GB"/>
        </w:rPr>
        <w:t>Kevin Large / Azita Pourghasem</w:t>
      </w:r>
      <w:r>
        <w:rPr>
          <w:rFonts w:ascii="Tahoma" w:hAnsi="Tahoma" w:cs="Tahoma"/>
          <w:szCs w:val="24"/>
          <w:u w:val="single"/>
          <w:lang w:val="en-GB"/>
        </w:rPr>
        <w:t>__</w:t>
      </w:r>
    </w:p>
    <w:p w:rsidR="007921BC" w:rsidRDefault="007921BC">
      <w:pPr>
        <w:tabs>
          <w:tab w:val="left" w:pos="2835"/>
        </w:tabs>
        <w:rPr>
          <w:rFonts w:ascii="Tahoma" w:hAnsi="Tahoma" w:cs="Tahoma"/>
          <w:b/>
          <w:szCs w:val="24"/>
          <w:lang w:val="en-GB"/>
        </w:rPr>
      </w:pPr>
    </w:p>
    <w:p w:rsidR="007921BC" w:rsidRDefault="007921BC">
      <w:pPr>
        <w:tabs>
          <w:tab w:val="left" w:pos="2835"/>
        </w:tabs>
        <w:rPr>
          <w:rFonts w:ascii="Tahoma" w:hAnsi="Tahoma" w:cs="Tahoma"/>
          <w:b/>
          <w:szCs w:val="24"/>
          <w:lang w:val="en-GB"/>
        </w:rPr>
      </w:pPr>
    </w:p>
    <w:p w:rsidR="007921BC" w:rsidRDefault="005A5EEE">
      <w:pPr>
        <w:tabs>
          <w:tab w:val="left" w:pos="2835"/>
        </w:tabs>
      </w:pPr>
      <w:r>
        <w:rPr>
          <w:rFonts w:ascii="Tahoma" w:hAnsi="Tahoma" w:cs="Tahoma"/>
          <w:b/>
          <w:szCs w:val="24"/>
          <w:lang w:val="en-GB"/>
        </w:rPr>
        <w:t xml:space="preserve">Module Name:          </w:t>
      </w:r>
      <w:r>
        <w:rPr>
          <w:rFonts w:ascii="Tahoma" w:hAnsi="Tahoma" w:cs="Tahoma"/>
          <w:szCs w:val="24"/>
          <w:u w:val="single"/>
          <w:lang w:val="en-GB"/>
        </w:rPr>
        <w:tab/>
        <w:t>Routing and Switching Concepts</w:t>
      </w:r>
    </w:p>
    <w:p w:rsidR="007921BC" w:rsidRDefault="007921BC">
      <w:pPr>
        <w:tabs>
          <w:tab w:val="left" w:pos="2835"/>
        </w:tabs>
        <w:rPr>
          <w:rFonts w:ascii="Tahoma" w:hAnsi="Tahoma" w:cs="Tahoma"/>
          <w:szCs w:val="24"/>
          <w:u w:val="single"/>
          <w:lang w:val="en-GB"/>
        </w:rPr>
      </w:pPr>
    </w:p>
    <w:p w:rsidR="007921BC" w:rsidRDefault="007921BC">
      <w:pPr>
        <w:tabs>
          <w:tab w:val="left" w:pos="2835"/>
        </w:tabs>
        <w:rPr>
          <w:rFonts w:ascii="Tahoma" w:hAnsi="Tahoma" w:cs="Tahoma"/>
          <w:b/>
          <w:szCs w:val="24"/>
          <w:lang w:val="en-GB"/>
        </w:rPr>
      </w:pPr>
    </w:p>
    <w:p w:rsidR="007921BC" w:rsidRDefault="005A5EEE">
      <w:pPr>
        <w:tabs>
          <w:tab w:val="left" w:pos="2835"/>
        </w:tabs>
      </w:pPr>
      <w:r>
        <w:rPr>
          <w:rFonts w:ascii="Tahoma" w:hAnsi="Tahoma" w:cs="Tahoma"/>
          <w:b/>
          <w:szCs w:val="24"/>
          <w:lang w:val="en-GB"/>
        </w:rPr>
        <w:t xml:space="preserve">Module codes:          </w:t>
      </w:r>
      <w:r w:rsidR="00084A17">
        <w:rPr>
          <w:rFonts w:ascii="Tahoma" w:hAnsi="Tahoma" w:cs="Tahoma"/>
          <w:b/>
          <w:szCs w:val="24"/>
          <w:u w:val="single"/>
          <w:lang w:val="en-GB"/>
        </w:rPr>
        <w:t>5FTC1319</w:t>
      </w:r>
      <w:bookmarkStart w:id="46" w:name="_GoBack"/>
      <w:bookmarkEnd w:id="46"/>
    </w:p>
    <w:p w:rsidR="007921BC" w:rsidRDefault="007921BC">
      <w:pPr>
        <w:tabs>
          <w:tab w:val="left" w:pos="2835"/>
        </w:tabs>
        <w:rPr>
          <w:rFonts w:ascii="Tahoma" w:hAnsi="Tahoma" w:cs="Tahoma"/>
          <w:szCs w:val="24"/>
          <w:lang w:val="en-GB"/>
        </w:rPr>
      </w:pPr>
    </w:p>
    <w:p w:rsidR="007921BC" w:rsidRDefault="007921BC">
      <w:pPr>
        <w:tabs>
          <w:tab w:val="left" w:pos="2835"/>
        </w:tabs>
        <w:rPr>
          <w:rFonts w:ascii="Tahoma" w:hAnsi="Tahoma" w:cs="Tahoma"/>
          <w:b/>
          <w:lang w:val="en-GB"/>
        </w:rPr>
      </w:pPr>
    </w:p>
    <w:p w:rsidR="007921BC" w:rsidRDefault="005A5EEE">
      <w:pPr>
        <w:tabs>
          <w:tab w:val="left" w:pos="2835"/>
        </w:tabs>
      </w:pPr>
      <w:r>
        <w:rPr>
          <w:rFonts w:ascii="Tahoma" w:hAnsi="Tahoma" w:cs="Tahoma"/>
          <w:b/>
          <w:lang w:val="en-GB"/>
        </w:rPr>
        <w:t xml:space="preserve">Assignment No:        </w:t>
      </w:r>
      <w:r>
        <w:rPr>
          <w:rFonts w:ascii="Tahoma" w:hAnsi="Tahoma" w:cs="Tahoma"/>
          <w:szCs w:val="24"/>
          <w:u w:val="single"/>
          <w:lang w:val="en-GB"/>
        </w:rPr>
        <w:tab/>
        <w:t xml:space="preserve"> </w:t>
      </w:r>
      <w:r>
        <w:rPr>
          <w:rFonts w:ascii="Tahoma" w:hAnsi="Tahoma" w:cs="Tahoma"/>
          <w:b/>
          <w:szCs w:val="24"/>
          <w:u w:val="single"/>
          <w:lang w:val="en-GB"/>
        </w:rPr>
        <w:t>Assignment 1</w:t>
      </w:r>
      <w:r>
        <w:rPr>
          <w:rFonts w:ascii="Tahoma" w:hAnsi="Tahoma" w:cs="Tahoma"/>
          <w:b/>
          <w:szCs w:val="24"/>
          <w:u w:val="single"/>
          <w:lang w:val="en-GB"/>
        </w:rPr>
        <w:tab/>
      </w:r>
      <w:r>
        <w:rPr>
          <w:rFonts w:ascii="Tahoma" w:hAnsi="Tahoma" w:cs="Tahoma"/>
          <w:b/>
          <w:szCs w:val="24"/>
          <w:u w:val="single"/>
          <w:lang w:val="en-GB"/>
        </w:rPr>
        <w:tab/>
      </w:r>
      <w:r>
        <w:rPr>
          <w:rFonts w:ascii="Tahoma" w:hAnsi="Tahoma" w:cs="Tahoma"/>
          <w:b/>
          <w:szCs w:val="24"/>
          <w:u w:val="single"/>
          <w:lang w:val="en-GB"/>
        </w:rPr>
        <w:tab/>
      </w:r>
    </w:p>
    <w:p w:rsidR="007921BC" w:rsidRDefault="007921BC">
      <w:pPr>
        <w:tabs>
          <w:tab w:val="left" w:pos="1843"/>
          <w:tab w:val="left" w:pos="2835"/>
        </w:tabs>
        <w:rPr>
          <w:rFonts w:ascii="Tahoma" w:hAnsi="Tahoma" w:cs="Tahoma"/>
          <w:b/>
          <w:szCs w:val="24"/>
          <w:lang w:val="en-GB"/>
        </w:rPr>
      </w:pPr>
    </w:p>
    <w:p w:rsidR="007921BC" w:rsidRDefault="007921BC">
      <w:pPr>
        <w:tabs>
          <w:tab w:val="left" w:pos="1843"/>
          <w:tab w:val="left" w:pos="2835"/>
        </w:tabs>
        <w:rPr>
          <w:rFonts w:ascii="Tahoma" w:hAnsi="Tahoma" w:cs="Tahoma"/>
          <w:b/>
          <w:szCs w:val="24"/>
          <w:lang w:val="en-GB"/>
        </w:rPr>
      </w:pPr>
    </w:p>
    <w:p w:rsidR="007921BC" w:rsidRDefault="005A5EEE">
      <w:pPr>
        <w:tabs>
          <w:tab w:val="left" w:pos="1843"/>
          <w:tab w:val="left" w:pos="2835"/>
        </w:tabs>
      </w:pPr>
      <w:r>
        <w:rPr>
          <w:rFonts w:ascii="Tahoma" w:hAnsi="Tahoma" w:cs="Tahoma"/>
          <w:b/>
          <w:szCs w:val="24"/>
          <w:lang w:val="en-GB"/>
        </w:rPr>
        <w:t>Date Issued:              ______</w:t>
      </w:r>
      <w:r>
        <w:rPr>
          <w:rFonts w:ascii="Tahoma" w:hAnsi="Tahoma" w:cs="Tahoma"/>
          <w:b/>
          <w:szCs w:val="24"/>
          <w:u w:val="single"/>
          <w:lang w:val="en-GB"/>
        </w:rPr>
        <w:t>18 September 2019</w:t>
      </w:r>
      <w:r>
        <w:rPr>
          <w:rFonts w:ascii="Tahoma" w:hAnsi="Tahoma" w:cs="Tahoma"/>
          <w:szCs w:val="24"/>
          <w:u w:val="single"/>
          <w:lang w:val="en-GB"/>
        </w:rPr>
        <w:tab/>
        <w:t>__</w:t>
      </w:r>
      <w:r>
        <w:rPr>
          <w:rFonts w:ascii="Tahoma" w:hAnsi="Tahoma" w:cs="Tahoma"/>
          <w:szCs w:val="24"/>
          <w:u w:val="single"/>
          <w:lang w:val="en-GB"/>
        </w:rPr>
        <w:tab/>
        <w:t xml:space="preserve"> </w:t>
      </w:r>
      <w:r>
        <w:rPr>
          <w:rFonts w:ascii="Tahoma" w:hAnsi="Tahoma" w:cs="Tahoma"/>
          <w:b/>
          <w:szCs w:val="24"/>
          <w:lang w:val="en-GB"/>
        </w:rPr>
        <w:tab/>
      </w:r>
    </w:p>
    <w:p w:rsidR="007921BC" w:rsidRDefault="007921BC">
      <w:pPr>
        <w:tabs>
          <w:tab w:val="left" w:pos="1843"/>
          <w:tab w:val="left" w:pos="2835"/>
        </w:tabs>
        <w:rPr>
          <w:rFonts w:ascii="Tahoma" w:hAnsi="Tahoma" w:cs="Tahoma"/>
          <w:b/>
          <w:szCs w:val="24"/>
          <w:lang w:val="en-GB"/>
        </w:rPr>
      </w:pPr>
    </w:p>
    <w:p w:rsidR="007921BC" w:rsidRDefault="007921BC">
      <w:pPr>
        <w:tabs>
          <w:tab w:val="left" w:pos="1843"/>
          <w:tab w:val="left" w:pos="2835"/>
        </w:tabs>
        <w:rPr>
          <w:rFonts w:ascii="Tahoma" w:hAnsi="Tahoma" w:cs="Tahoma"/>
          <w:b/>
          <w:szCs w:val="24"/>
          <w:lang w:val="en-GB"/>
        </w:rPr>
      </w:pPr>
    </w:p>
    <w:p w:rsidR="007921BC" w:rsidRDefault="005A5EEE">
      <w:pPr>
        <w:tabs>
          <w:tab w:val="left" w:pos="1843"/>
          <w:tab w:val="left" w:pos="2835"/>
        </w:tabs>
      </w:pPr>
      <w:r>
        <w:rPr>
          <w:rFonts w:ascii="Tahoma" w:hAnsi="Tahoma" w:cs="Tahoma"/>
          <w:b/>
          <w:szCs w:val="24"/>
          <w:lang w:val="en-GB"/>
        </w:rPr>
        <w:t>To be submitted by:  ______</w:t>
      </w:r>
      <w:r>
        <w:rPr>
          <w:rFonts w:ascii="Tahoma" w:hAnsi="Tahoma" w:cs="Tahoma"/>
          <w:b/>
          <w:szCs w:val="24"/>
          <w:u w:val="single"/>
          <w:lang w:val="en-GB"/>
        </w:rPr>
        <w:t>18 October 2019</w:t>
      </w:r>
      <w:r>
        <w:rPr>
          <w:rFonts w:ascii="Tahoma" w:hAnsi="Tahoma" w:cs="Tahoma"/>
          <w:szCs w:val="24"/>
          <w:u w:val="single"/>
          <w:lang w:val="en-GB"/>
        </w:rPr>
        <w:t xml:space="preserve">  </w:t>
      </w:r>
      <w:r>
        <w:rPr>
          <w:rFonts w:ascii="Tahoma" w:hAnsi="Tahoma" w:cs="Tahoma"/>
          <w:szCs w:val="24"/>
          <w:u w:val="single"/>
          <w:lang w:val="en-GB"/>
        </w:rPr>
        <w:tab/>
      </w:r>
      <w:r>
        <w:rPr>
          <w:rFonts w:ascii="Tahoma" w:hAnsi="Tahoma" w:cs="Tahoma"/>
          <w:szCs w:val="24"/>
          <w:u w:val="single"/>
          <w:lang w:val="en-GB"/>
        </w:rPr>
        <w:tab/>
      </w:r>
    </w:p>
    <w:p w:rsidR="007921BC" w:rsidRDefault="005A5EEE">
      <w:pPr>
        <w:tabs>
          <w:tab w:val="left" w:pos="1843"/>
          <w:tab w:val="left" w:pos="2835"/>
        </w:tabs>
        <w:rPr>
          <w:rFonts w:ascii="Tahoma" w:hAnsi="Tahoma" w:cs="Tahoma"/>
          <w:b/>
          <w:szCs w:val="24"/>
          <w:lang w:val="en-GB"/>
        </w:rPr>
      </w:pPr>
      <w:r>
        <w:rPr>
          <w:rFonts w:ascii="Tahoma" w:hAnsi="Tahoma" w:cs="Tahoma"/>
          <w:b/>
          <w:szCs w:val="24"/>
          <w:lang w:val="en-GB"/>
        </w:rPr>
        <w:tab/>
      </w:r>
    </w:p>
    <w:p w:rsidR="007921BC" w:rsidRDefault="007921BC">
      <w:pPr>
        <w:tabs>
          <w:tab w:val="left" w:pos="1843"/>
          <w:tab w:val="left" w:pos="2835"/>
        </w:tabs>
        <w:rPr>
          <w:b/>
          <w:szCs w:val="24"/>
          <w:lang w:val="en-GB"/>
        </w:rPr>
      </w:pPr>
    </w:p>
    <w:p w:rsidR="007921BC" w:rsidRDefault="007921BC">
      <w:pPr>
        <w:tabs>
          <w:tab w:val="left" w:pos="1843"/>
          <w:tab w:val="left" w:pos="2835"/>
        </w:tabs>
        <w:rPr>
          <w:b/>
          <w:szCs w:val="24"/>
          <w:lang w:val="en-GB"/>
        </w:rPr>
      </w:pPr>
    </w:p>
    <w:p w:rsidR="007921BC" w:rsidRDefault="007921BC">
      <w:pPr>
        <w:pStyle w:val="Heading2"/>
        <w:numPr>
          <w:ilvl w:val="1"/>
          <w:numId w:val="2"/>
        </w:numPr>
        <w:rPr>
          <w:sz w:val="24"/>
          <w:szCs w:val="24"/>
        </w:rPr>
      </w:pPr>
    </w:p>
    <w:p w:rsidR="007921BC" w:rsidRDefault="005A5EEE">
      <w:pPr>
        <w:pStyle w:val="Heading2"/>
        <w:numPr>
          <w:ilvl w:val="1"/>
          <w:numId w:val="2"/>
        </w:numPr>
        <w:pBdr>
          <w:top w:val="single" w:sz="4" w:space="1" w:color="00000A"/>
          <w:left w:val="single" w:sz="4" w:space="4" w:color="00000A"/>
          <w:bottom w:val="single" w:sz="4" w:space="1" w:color="00000A"/>
          <w:right w:val="single" w:sz="4" w:space="4" w:color="00000A"/>
        </w:pBdr>
        <w:shd w:val="clear" w:color="auto" w:fill="E6E6E6"/>
        <w:rPr>
          <w:bCs/>
          <w:sz w:val="24"/>
          <w:szCs w:val="24"/>
        </w:rPr>
      </w:pPr>
      <w:r>
        <w:rPr>
          <w:sz w:val="24"/>
          <w:szCs w:val="24"/>
        </w:rPr>
        <w:t>Learning Outcomes:</w:t>
      </w:r>
    </w:p>
    <w:p w:rsidR="007921BC" w:rsidRDefault="007921BC">
      <w:pPr>
        <w:ind w:left="720"/>
        <w:rPr>
          <w:rFonts w:ascii="Arial" w:hAnsi="Arial" w:cs="Arial"/>
          <w:szCs w:val="22"/>
          <w:lang w:val="en-GB"/>
        </w:rPr>
      </w:pPr>
    </w:p>
    <w:p w:rsidR="007921BC" w:rsidRDefault="007921BC">
      <w:pPr>
        <w:ind w:left="720"/>
        <w:rPr>
          <w:rFonts w:ascii="Arial" w:hAnsi="Arial" w:cs="Arial"/>
          <w:szCs w:val="22"/>
          <w:lang w:val="en-GB"/>
        </w:rPr>
      </w:pPr>
    </w:p>
    <w:p w:rsidR="007921BC" w:rsidRDefault="007921BC">
      <w:pPr>
        <w:ind w:left="720"/>
        <w:rPr>
          <w:rFonts w:ascii="Arial" w:hAnsi="Arial" w:cs="Arial"/>
          <w:szCs w:val="22"/>
          <w:lang w:val="en-GB"/>
        </w:rPr>
      </w:pPr>
    </w:p>
    <w:p w:rsidR="007921BC" w:rsidRDefault="005A5EEE">
      <w:pPr>
        <w:numPr>
          <w:ilvl w:val="0"/>
          <w:numId w:val="4"/>
        </w:numPr>
      </w:pPr>
      <w:r>
        <w:rPr>
          <w:rFonts w:ascii="Arial" w:hAnsi="Arial" w:cs="Arial"/>
          <w:i/>
          <w:szCs w:val="24"/>
          <w:lang w:val="en-GB"/>
        </w:rPr>
        <w:t xml:space="preserve">K1 - Describe and differentiate the routing processes, static and dynamic routing, </w:t>
      </w:r>
      <w:proofErr w:type="spellStart"/>
      <w:r>
        <w:rPr>
          <w:rFonts w:ascii="Arial" w:hAnsi="Arial" w:cs="Arial"/>
          <w:i/>
          <w:szCs w:val="24"/>
          <w:lang w:val="en-GB"/>
        </w:rPr>
        <w:t>InterVLAN</w:t>
      </w:r>
      <w:proofErr w:type="spellEnd"/>
      <w:r>
        <w:rPr>
          <w:rFonts w:ascii="Arial" w:hAnsi="Arial" w:cs="Arial"/>
          <w:i/>
          <w:szCs w:val="24"/>
          <w:lang w:val="en-GB"/>
        </w:rPr>
        <w:t xml:space="preserve"> routing and network traffic management and monitoring</w:t>
      </w:r>
    </w:p>
    <w:p w:rsidR="007921BC" w:rsidRDefault="007921BC">
      <w:pPr>
        <w:ind w:left="720"/>
        <w:rPr>
          <w:rFonts w:ascii="Arial" w:hAnsi="Arial" w:cs="Arial"/>
          <w:i/>
          <w:szCs w:val="24"/>
          <w:lang w:val="en-GB"/>
        </w:rPr>
      </w:pPr>
    </w:p>
    <w:p w:rsidR="007921BC" w:rsidRDefault="005A5EEE">
      <w:pPr>
        <w:numPr>
          <w:ilvl w:val="0"/>
          <w:numId w:val="4"/>
        </w:numPr>
      </w:pPr>
      <w:r>
        <w:rPr>
          <w:rFonts w:ascii="Arial" w:hAnsi="Arial" w:cs="Arial"/>
          <w:i/>
          <w:szCs w:val="24"/>
          <w:lang w:val="en-GB"/>
        </w:rPr>
        <w:t>K2 - Analyse the switch operations, the functionality of Ethernet switches and network segmentation through VLANs to provide secure connections</w:t>
      </w:r>
    </w:p>
    <w:p w:rsidR="007921BC" w:rsidRDefault="007921BC">
      <w:pPr>
        <w:rPr>
          <w:rFonts w:ascii="Arial" w:hAnsi="Arial" w:cs="Arial"/>
          <w:szCs w:val="22"/>
          <w:lang w:val="en-GB"/>
        </w:rPr>
      </w:pPr>
    </w:p>
    <w:p w:rsidR="007921BC" w:rsidRDefault="007921BC">
      <w:pPr>
        <w:rPr>
          <w:rFonts w:ascii="Arial" w:hAnsi="Arial" w:cs="Arial"/>
          <w:szCs w:val="22"/>
          <w:lang w:val="en-GB"/>
        </w:rPr>
      </w:pPr>
    </w:p>
    <w:p w:rsidR="007921BC" w:rsidRDefault="007921BC">
      <w:pPr>
        <w:ind w:left="720"/>
        <w:rPr>
          <w:rFonts w:ascii="Arial" w:hAnsi="Arial" w:cs="Arial"/>
          <w:szCs w:val="22"/>
          <w:lang w:val="en-GB"/>
        </w:rPr>
      </w:pPr>
    </w:p>
    <w:p w:rsidR="007921BC" w:rsidRDefault="005A5EEE">
      <w:pPr>
        <w:numPr>
          <w:ilvl w:val="0"/>
          <w:numId w:val="4"/>
        </w:numPr>
      </w:pPr>
      <w:r>
        <w:rPr>
          <w:rFonts w:ascii="Arial" w:hAnsi="Arial" w:cs="Arial"/>
          <w:i/>
          <w:szCs w:val="24"/>
          <w:lang w:val="en-GB"/>
        </w:rPr>
        <w:t xml:space="preserve">S1 - Set up and secure a router, configure static routing and dynamic routing protocols, configure </w:t>
      </w:r>
      <w:proofErr w:type="spellStart"/>
      <w:r>
        <w:rPr>
          <w:rFonts w:ascii="Arial" w:hAnsi="Arial" w:cs="Arial"/>
          <w:i/>
          <w:szCs w:val="24"/>
          <w:lang w:val="en-GB"/>
        </w:rPr>
        <w:t>InterVLAN</w:t>
      </w:r>
      <w:proofErr w:type="spellEnd"/>
      <w:r>
        <w:rPr>
          <w:rFonts w:ascii="Arial" w:hAnsi="Arial" w:cs="Arial"/>
          <w:i/>
          <w:szCs w:val="24"/>
          <w:lang w:val="en-GB"/>
        </w:rPr>
        <w:t xml:space="preserve"> routing and configure ACLs for network traffic management and security</w:t>
      </w:r>
    </w:p>
    <w:p w:rsidR="007921BC" w:rsidRDefault="005A5EEE">
      <w:pPr>
        <w:numPr>
          <w:ilvl w:val="0"/>
          <w:numId w:val="4"/>
        </w:numPr>
      </w:pPr>
      <w:r>
        <w:rPr>
          <w:rFonts w:ascii="Arial" w:hAnsi="Arial" w:cs="Arial"/>
          <w:i/>
          <w:szCs w:val="24"/>
          <w:lang w:val="en-GB"/>
        </w:rPr>
        <w:t>S2 - Plan and configure VLAN communication and security on Ethernet switches</w:t>
      </w:r>
    </w:p>
    <w:p w:rsidR="007921BC" w:rsidRDefault="007921BC">
      <w:pPr>
        <w:pStyle w:val="ListParagraph"/>
        <w:rPr>
          <w:rFonts w:ascii="Arial" w:hAnsi="Arial" w:cs="Arial"/>
          <w:szCs w:val="22"/>
        </w:rPr>
      </w:pPr>
    </w:p>
    <w:p w:rsidR="007921BC" w:rsidRDefault="007921BC">
      <w:pPr>
        <w:ind w:left="720"/>
        <w:rPr>
          <w:rFonts w:ascii="Arial" w:hAnsi="Arial" w:cs="Arial"/>
          <w:szCs w:val="22"/>
          <w:lang w:val="en-GB"/>
        </w:rPr>
      </w:pPr>
    </w:p>
    <w:p w:rsidR="007921BC" w:rsidRDefault="005A5EEE">
      <w:pPr>
        <w:ind w:left="720"/>
        <w:rPr>
          <w:rFonts w:ascii="Arial" w:hAnsi="Arial" w:cs="Arial"/>
          <w:szCs w:val="22"/>
          <w:lang w:val="en-GB"/>
        </w:rPr>
      </w:pPr>
      <w:r>
        <w:rPr>
          <w:sz w:val="20"/>
          <w:lang w:val="en-GB"/>
        </w:rPr>
        <w:t xml:space="preserve">                                                                                                         </w:t>
      </w:r>
    </w:p>
    <w:p w:rsidR="007921BC" w:rsidRDefault="005A5EEE">
      <w:pPr>
        <w:tabs>
          <w:tab w:val="left" w:pos="1843"/>
          <w:tab w:val="left" w:pos="2835"/>
        </w:tabs>
        <w:rPr>
          <w:b/>
          <w:szCs w:val="24"/>
          <w:lang w:val="en-GB"/>
        </w:rPr>
      </w:pPr>
      <w:r>
        <w:br w:type="page"/>
      </w:r>
    </w:p>
    <w:p w:rsidR="007921BC" w:rsidRDefault="007921BC">
      <w:pPr>
        <w:tabs>
          <w:tab w:val="left" w:pos="1843"/>
          <w:tab w:val="left" w:pos="2835"/>
        </w:tabs>
        <w:rPr>
          <w:b/>
          <w:szCs w:val="24"/>
          <w:lang w:val="en-GB"/>
        </w:rPr>
      </w:pPr>
    </w:p>
    <w:p w:rsidR="007921BC" w:rsidRDefault="005A5EEE">
      <w:pPr>
        <w:tabs>
          <w:tab w:val="left" w:pos="1843"/>
          <w:tab w:val="left" w:pos="2835"/>
        </w:tabs>
        <w:rPr>
          <w:b/>
          <w:szCs w:val="24"/>
          <w:lang w:val="en-GB"/>
        </w:rPr>
      </w:pPr>
      <w:r>
        <w:rPr>
          <w:b/>
          <w:szCs w:val="24"/>
          <w:lang w:val="en-GB"/>
        </w:rPr>
        <w:t>Feedback Comments to Students:</w:t>
      </w:r>
    </w:p>
    <w:p w:rsidR="007921BC" w:rsidRDefault="007921BC">
      <w:pPr>
        <w:tabs>
          <w:tab w:val="left" w:pos="1843"/>
          <w:tab w:val="left" w:pos="2835"/>
        </w:tabs>
        <w:rPr>
          <w:b/>
          <w:szCs w:val="24"/>
          <w:lang w:val="en-GB"/>
        </w:rPr>
      </w:pPr>
    </w:p>
    <w:tbl>
      <w:tblPr>
        <w:tblW w:w="9889" w:type="dxa"/>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000" w:firstRow="0" w:lastRow="0" w:firstColumn="0" w:lastColumn="0" w:noHBand="0" w:noVBand="0"/>
      </w:tblPr>
      <w:tblGrid>
        <w:gridCol w:w="9889"/>
      </w:tblGrid>
      <w:tr w:rsidR="007921BC">
        <w:trPr>
          <w:cantSplit/>
        </w:trPr>
        <w:tc>
          <w:tcPr>
            <w:tcW w:w="9889" w:type="dxa"/>
            <w:tcBorders>
              <w:top w:val="single" w:sz="4" w:space="0" w:color="00000A"/>
              <w:left w:val="single" w:sz="4" w:space="0" w:color="00000A"/>
              <w:bottom w:val="single" w:sz="4" w:space="0" w:color="00000A"/>
              <w:right w:val="single" w:sz="4" w:space="0" w:color="00000A"/>
            </w:tcBorders>
            <w:shd w:val="clear" w:color="auto" w:fill="auto"/>
          </w:tcPr>
          <w:p w:rsidR="007921BC" w:rsidRDefault="007921BC">
            <w:pPr>
              <w:tabs>
                <w:tab w:val="left" w:pos="1843"/>
                <w:tab w:val="left" w:pos="2835"/>
              </w:tabs>
              <w:rPr>
                <w:sz w:val="28"/>
                <w:lang w:val="en-GB"/>
              </w:rPr>
            </w:pPr>
          </w:p>
          <w:p w:rsidR="007921BC" w:rsidRDefault="007921BC">
            <w:pPr>
              <w:tabs>
                <w:tab w:val="left" w:pos="1843"/>
                <w:tab w:val="left" w:pos="2835"/>
              </w:tabs>
              <w:rPr>
                <w:sz w:val="28"/>
                <w:lang w:val="en-GB"/>
              </w:rPr>
            </w:pPr>
          </w:p>
          <w:p w:rsidR="007921BC" w:rsidRDefault="007921BC">
            <w:pPr>
              <w:tabs>
                <w:tab w:val="left" w:pos="1843"/>
                <w:tab w:val="left" w:pos="2835"/>
              </w:tabs>
              <w:rPr>
                <w:sz w:val="28"/>
                <w:lang w:val="en-GB"/>
              </w:rPr>
            </w:pPr>
          </w:p>
          <w:p w:rsidR="007921BC" w:rsidRDefault="007921BC">
            <w:pPr>
              <w:tabs>
                <w:tab w:val="left" w:pos="1843"/>
                <w:tab w:val="left" w:pos="2835"/>
              </w:tabs>
              <w:rPr>
                <w:sz w:val="28"/>
                <w:lang w:val="en-GB"/>
              </w:rPr>
            </w:pPr>
          </w:p>
          <w:p w:rsidR="007921BC" w:rsidRDefault="007921BC">
            <w:pPr>
              <w:tabs>
                <w:tab w:val="left" w:pos="1843"/>
                <w:tab w:val="left" w:pos="2835"/>
              </w:tabs>
              <w:rPr>
                <w:sz w:val="28"/>
                <w:lang w:val="en-GB"/>
              </w:rPr>
            </w:pPr>
          </w:p>
          <w:p w:rsidR="007921BC" w:rsidRDefault="007921BC">
            <w:pPr>
              <w:tabs>
                <w:tab w:val="left" w:pos="1843"/>
                <w:tab w:val="left" w:pos="2835"/>
              </w:tabs>
              <w:rPr>
                <w:sz w:val="28"/>
                <w:lang w:val="en-GB"/>
              </w:rPr>
            </w:pPr>
          </w:p>
          <w:p w:rsidR="007921BC" w:rsidRDefault="007921BC">
            <w:pPr>
              <w:tabs>
                <w:tab w:val="left" w:pos="1843"/>
                <w:tab w:val="left" w:pos="2835"/>
              </w:tabs>
              <w:rPr>
                <w:sz w:val="28"/>
                <w:lang w:val="en-GB"/>
              </w:rPr>
            </w:pPr>
          </w:p>
          <w:p w:rsidR="007921BC" w:rsidRDefault="007921BC">
            <w:pPr>
              <w:tabs>
                <w:tab w:val="left" w:pos="1843"/>
                <w:tab w:val="left" w:pos="2835"/>
              </w:tabs>
              <w:rPr>
                <w:sz w:val="28"/>
                <w:lang w:val="en-GB"/>
              </w:rPr>
            </w:pPr>
          </w:p>
          <w:p w:rsidR="007921BC" w:rsidRDefault="007921BC">
            <w:pPr>
              <w:tabs>
                <w:tab w:val="left" w:pos="1843"/>
                <w:tab w:val="left" w:pos="2835"/>
              </w:tabs>
              <w:rPr>
                <w:sz w:val="28"/>
                <w:lang w:val="en-GB"/>
              </w:rPr>
            </w:pPr>
          </w:p>
          <w:p w:rsidR="007921BC" w:rsidRDefault="007921BC">
            <w:pPr>
              <w:tabs>
                <w:tab w:val="left" w:pos="1843"/>
                <w:tab w:val="left" w:pos="2835"/>
              </w:tabs>
              <w:rPr>
                <w:sz w:val="28"/>
                <w:lang w:val="en-GB"/>
              </w:rPr>
            </w:pPr>
          </w:p>
          <w:p w:rsidR="007921BC" w:rsidRDefault="007921BC">
            <w:pPr>
              <w:tabs>
                <w:tab w:val="left" w:pos="1843"/>
                <w:tab w:val="left" w:pos="2835"/>
              </w:tabs>
              <w:rPr>
                <w:sz w:val="28"/>
                <w:lang w:val="en-GB"/>
              </w:rPr>
            </w:pPr>
          </w:p>
          <w:p w:rsidR="007921BC" w:rsidRDefault="007921BC">
            <w:pPr>
              <w:tabs>
                <w:tab w:val="left" w:pos="1843"/>
                <w:tab w:val="left" w:pos="2835"/>
              </w:tabs>
              <w:rPr>
                <w:sz w:val="28"/>
                <w:lang w:val="en-GB"/>
              </w:rPr>
            </w:pPr>
          </w:p>
          <w:p w:rsidR="007921BC" w:rsidRDefault="007921BC">
            <w:pPr>
              <w:tabs>
                <w:tab w:val="left" w:pos="1843"/>
                <w:tab w:val="left" w:pos="2835"/>
              </w:tabs>
              <w:rPr>
                <w:sz w:val="28"/>
                <w:lang w:val="en-GB"/>
              </w:rPr>
            </w:pPr>
          </w:p>
          <w:p w:rsidR="007921BC" w:rsidRDefault="007921BC">
            <w:pPr>
              <w:tabs>
                <w:tab w:val="left" w:pos="1843"/>
                <w:tab w:val="left" w:pos="2835"/>
              </w:tabs>
              <w:rPr>
                <w:sz w:val="28"/>
                <w:lang w:val="en-GB"/>
              </w:rPr>
            </w:pPr>
          </w:p>
          <w:p w:rsidR="007921BC" w:rsidRDefault="007921BC">
            <w:pPr>
              <w:tabs>
                <w:tab w:val="left" w:pos="1843"/>
                <w:tab w:val="left" w:pos="2835"/>
              </w:tabs>
              <w:rPr>
                <w:sz w:val="28"/>
                <w:lang w:val="en-GB"/>
              </w:rPr>
            </w:pPr>
          </w:p>
          <w:p w:rsidR="007921BC" w:rsidRDefault="007921BC">
            <w:pPr>
              <w:tabs>
                <w:tab w:val="left" w:pos="1843"/>
                <w:tab w:val="left" w:pos="2835"/>
              </w:tabs>
              <w:rPr>
                <w:sz w:val="28"/>
                <w:lang w:val="en-GB"/>
              </w:rPr>
            </w:pPr>
          </w:p>
          <w:p w:rsidR="007921BC" w:rsidRDefault="007921BC">
            <w:pPr>
              <w:tabs>
                <w:tab w:val="left" w:pos="1843"/>
                <w:tab w:val="left" w:pos="2835"/>
              </w:tabs>
              <w:rPr>
                <w:sz w:val="28"/>
                <w:lang w:val="en-GB"/>
              </w:rPr>
            </w:pPr>
          </w:p>
          <w:p w:rsidR="007921BC" w:rsidRDefault="007921BC">
            <w:pPr>
              <w:tabs>
                <w:tab w:val="left" w:pos="1843"/>
                <w:tab w:val="left" w:pos="2835"/>
              </w:tabs>
              <w:rPr>
                <w:sz w:val="28"/>
                <w:lang w:val="en-GB"/>
              </w:rPr>
            </w:pPr>
          </w:p>
          <w:p w:rsidR="007921BC" w:rsidRDefault="005A5EEE">
            <w:pPr>
              <w:pStyle w:val="Heading9"/>
              <w:ind w:left="7200"/>
              <w:rPr>
                <w:b/>
                <w:bCs/>
                <w:sz w:val="24"/>
                <w:szCs w:val="24"/>
                <w:lang w:val="en-GB"/>
              </w:rPr>
            </w:pPr>
            <w:r>
              <w:rPr>
                <w:b/>
                <w:bCs/>
                <w:sz w:val="24"/>
                <w:szCs w:val="24"/>
                <w:lang w:val="en-GB"/>
              </w:rPr>
              <w:t xml:space="preserve">        </w:t>
            </w:r>
          </w:p>
        </w:tc>
      </w:tr>
    </w:tbl>
    <w:p w:rsidR="007921BC" w:rsidRDefault="007921BC">
      <w:pPr>
        <w:widowControl w:val="0"/>
        <w:rPr>
          <w:lang w:val="en-GB"/>
        </w:rPr>
      </w:pPr>
    </w:p>
    <w:p w:rsidR="007921BC" w:rsidRDefault="005A5EEE">
      <w:pPr>
        <w:pBdr>
          <w:top w:val="single" w:sz="4" w:space="1" w:color="00000A"/>
          <w:left w:val="single" w:sz="4" w:space="4" w:color="00000A"/>
          <w:bottom w:val="single" w:sz="4" w:space="1" w:color="00000A"/>
          <w:right w:val="single" w:sz="4" w:space="4" w:color="00000A"/>
        </w:pBdr>
        <w:tabs>
          <w:tab w:val="left" w:pos="1843"/>
        </w:tabs>
        <w:rPr>
          <w:b/>
          <w:szCs w:val="24"/>
          <w:lang w:val="en-GB"/>
        </w:rPr>
      </w:pPr>
      <w:r>
        <w:rPr>
          <w:b/>
          <w:szCs w:val="24"/>
          <w:lang w:val="en-GB"/>
        </w:rPr>
        <w:t>Comments from Moderators:</w:t>
      </w:r>
    </w:p>
    <w:p w:rsidR="007921BC" w:rsidRDefault="007921BC">
      <w:pPr>
        <w:pBdr>
          <w:top w:val="single" w:sz="4" w:space="1" w:color="00000A"/>
          <w:left w:val="single" w:sz="4" w:space="4" w:color="00000A"/>
          <w:bottom w:val="single" w:sz="4" w:space="1" w:color="00000A"/>
          <w:right w:val="single" w:sz="4" w:space="4" w:color="00000A"/>
        </w:pBdr>
        <w:tabs>
          <w:tab w:val="left" w:pos="1843"/>
        </w:tabs>
        <w:rPr>
          <w:b/>
          <w:szCs w:val="24"/>
          <w:lang w:val="en-GB"/>
        </w:rPr>
      </w:pPr>
    </w:p>
    <w:p w:rsidR="007921BC" w:rsidRDefault="007921BC">
      <w:pPr>
        <w:pBdr>
          <w:top w:val="single" w:sz="4" w:space="1" w:color="00000A"/>
          <w:left w:val="single" w:sz="4" w:space="4" w:color="00000A"/>
          <w:bottom w:val="single" w:sz="4" w:space="1" w:color="00000A"/>
          <w:right w:val="single" w:sz="4" w:space="4" w:color="00000A"/>
        </w:pBdr>
        <w:tabs>
          <w:tab w:val="left" w:pos="1843"/>
        </w:tabs>
        <w:rPr>
          <w:b/>
          <w:szCs w:val="24"/>
          <w:lang w:val="en-GB"/>
        </w:rPr>
      </w:pPr>
    </w:p>
    <w:p w:rsidR="007921BC" w:rsidRDefault="007921BC">
      <w:pPr>
        <w:pBdr>
          <w:top w:val="single" w:sz="4" w:space="1" w:color="00000A"/>
          <w:left w:val="single" w:sz="4" w:space="4" w:color="00000A"/>
          <w:bottom w:val="single" w:sz="4" w:space="1" w:color="00000A"/>
          <w:right w:val="single" w:sz="4" w:space="4" w:color="00000A"/>
        </w:pBdr>
        <w:tabs>
          <w:tab w:val="left" w:pos="1843"/>
        </w:tabs>
        <w:rPr>
          <w:b/>
          <w:szCs w:val="24"/>
          <w:lang w:val="en-GB"/>
        </w:rPr>
      </w:pPr>
    </w:p>
    <w:p w:rsidR="007921BC" w:rsidRDefault="007921BC">
      <w:pPr>
        <w:pBdr>
          <w:top w:val="single" w:sz="4" w:space="1" w:color="00000A"/>
          <w:left w:val="single" w:sz="4" w:space="4" w:color="00000A"/>
          <w:bottom w:val="single" w:sz="4" w:space="1" w:color="00000A"/>
          <w:right w:val="single" w:sz="4" w:space="4" w:color="00000A"/>
        </w:pBdr>
        <w:tabs>
          <w:tab w:val="left" w:pos="1843"/>
        </w:tabs>
        <w:rPr>
          <w:b/>
          <w:szCs w:val="24"/>
          <w:lang w:val="en-GB"/>
        </w:rPr>
      </w:pPr>
    </w:p>
    <w:p w:rsidR="007921BC" w:rsidRDefault="007921BC">
      <w:pPr>
        <w:pBdr>
          <w:top w:val="single" w:sz="4" w:space="1" w:color="00000A"/>
          <w:left w:val="single" w:sz="4" w:space="4" w:color="00000A"/>
          <w:bottom w:val="single" w:sz="4" w:space="1" w:color="00000A"/>
          <w:right w:val="single" w:sz="4" w:space="4" w:color="00000A"/>
        </w:pBdr>
        <w:tabs>
          <w:tab w:val="left" w:pos="1843"/>
        </w:tabs>
        <w:rPr>
          <w:b/>
          <w:szCs w:val="24"/>
          <w:lang w:val="en-GB"/>
        </w:rPr>
      </w:pPr>
    </w:p>
    <w:p w:rsidR="007921BC" w:rsidRDefault="007921BC">
      <w:pPr>
        <w:pBdr>
          <w:top w:val="single" w:sz="4" w:space="1" w:color="00000A"/>
          <w:left w:val="single" w:sz="4" w:space="4" w:color="00000A"/>
          <w:bottom w:val="single" w:sz="4" w:space="1" w:color="00000A"/>
          <w:right w:val="single" w:sz="4" w:space="4" w:color="00000A"/>
        </w:pBdr>
        <w:tabs>
          <w:tab w:val="left" w:pos="1843"/>
        </w:tabs>
        <w:rPr>
          <w:b/>
          <w:szCs w:val="24"/>
          <w:lang w:val="en-GB"/>
        </w:rPr>
      </w:pPr>
    </w:p>
    <w:p w:rsidR="007921BC" w:rsidRDefault="007921BC">
      <w:pPr>
        <w:pBdr>
          <w:top w:val="single" w:sz="4" w:space="1" w:color="00000A"/>
          <w:left w:val="single" w:sz="4" w:space="4" w:color="00000A"/>
          <w:bottom w:val="single" w:sz="4" w:space="1" w:color="00000A"/>
          <w:right w:val="single" w:sz="4" w:space="4" w:color="00000A"/>
        </w:pBdr>
        <w:tabs>
          <w:tab w:val="left" w:pos="1843"/>
        </w:tabs>
        <w:rPr>
          <w:b/>
          <w:szCs w:val="24"/>
          <w:lang w:val="en-GB"/>
        </w:rPr>
      </w:pPr>
    </w:p>
    <w:p w:rsidR="007921BC" w:rsidRDefault="007921BC">
      <w:pPr>
        <w:rPr>
          <w:szCs w:val="24"/>
          <w:lang w:val="en-GB"/>
        </w:rPr>
      </w:pPr>
    </w:p>
    <w:tbl>
      <w:tblPr>
        <w:tblW w:w="9889" w:type="dxa"/>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000" w:firstRow="0" w:lastRow="0" w:firstColumn="0" w:lastColumn="0" w:noHBand="0" w:noVBand="0"/>
      </w:tblPr>
      <w:tblGrid>
        <w:gridCol w:w="3049"/>
        <w:gridCol w:w="4625"/>
        <w:gridCol w:w="2215"/>
      </w:tblGrid>
      <w:tr w:rsidR="007921BC">
        <w:trPr>
          <w:trHeight w:val="397"/>
        </w:trPr>
        <w:tc>
          <w:tcPr>
            <w:tcW w:w="2376" w:type="dxa"/>
            <w:tcBorders>
              <w:top w:val="single" w:sz="4" w:space="0" w:color="00000A"/>
              <w:left w:val="single" w:sz="4" w:space="0" w:color="00000A"/>
              <w:bottom w:val="single" w:sz="4" w:space="0" w:color="00000A"/>
              <w:right w:val="single" w:sz="4" w:space="0" w:color="00000A"/>
            </w:tcBorders>
            <w:shd w:val="clear" w:color="auto" w:fill="E6E6E6"/>
          </w:tcPr>
          <w:p w:rsidR="007921BC" w:rsidRDefault="007921BC">
            <w:pPr>
              <w:tabs>
                <w:tab w:val="left" w:pos="1843"/>
              </w:tabs>
              <w:spacing w:before="40"/>
              <w:rPr>
                <w:b/>
                <w:sz w:val="28"/>
                <w:lang w:val="en-GB"/>
              </w:rPr>
            </w:pPr>
          </w:p>
        </w:tc>
        <w:tc>
          <w:tcPr>
            <w:tcW w:w="5103" w:type="dxa"/>
            <w:tcBorders>
              <w:top w:val="single" w:sz="4" w:space="0" w:color="00000A"/>
              <w:left w:val="single" w:sz="4" w:space="0" w:color="00000A"/>
              <w:bottom w:val="single" w:sz="4" w:space="0" w:color="00000A"/>
              <w:right w:val="single" w:sz="4" w:space="0" w:color="00000A"/>
            </w:tcBorders>
            <w:shd w:val="clear" w:color="auto" w:fill="E6E6E6"/>
          </w:tcPr>
          <w:p w:rsidR="007921BC" w:rsidRDefault="005A5EEE">
            <w:pPr>
              <w:tabs>
                <w:tab w:val="left" w:pos="1843"/>
              </w:tabs>
              <w:spacing w:before="40"/>
              <w:jc w:val="center"/>
              <w:rPr>
                <w:b/>
                <w:szCs w:val="24"/>
                <w:lang w:val="en-GB"/>
              </w:rPr>
            </w:pPr>
            <w:r>
              <w:rPr>
                <w:b/>
                <w:szCs w:val="24"/>
                <w:lang w:val="en-GB"/>
              </w:rPr>
              <w:t>Print Name and Sign</w:t>
            </w:r>
          </w:p>
        </w:tc>
        <w:tc>
          <w:tcPr>
            <w:tcW w:w="2410" w:type="dxa"/>
            <w:tcBorders>
              <w:top w:val="single" w:sz="4" w:space="0" w:color="00000A"/>
              <w:left w:val="single" w:sz="4" w:space="0" w:color="00000A"/>
              <w:bottom w:val="single" w:sz="4" w:space="0" w:color="00000A"/>
              <w:right w:val="single" w:sz="4" w:space="0" w:color="00000A"/>
            </w:tcBorders>
            <w:shd w:val="clear" w:color="auto" w:fill="E6E6E6"/>
          </w:tcPr>
          <w:p w:rsidR="007921BC" w:rsidRDefault="005A5EEE">
            <w:pPr>
              <w:tabs>
                <w:tab w:val="left" w:pos="1843"/>
              </w:tabs>
              <w:spacing w:before="40"/>
              <w:jc w:val="center"/>
              <w:rPr>
                <w:b/>
                <w:szCs w:val="24"/>
                <w:lang w:val="en-GB"/>
              </w:rPr>
            </w:pPr>
            <w:r>
              <w:rPr>
                <w:b/>
                <w:szCs w:val="24"/>
                <w:lang w:val="en-GB"/>
              </w:rPr>
              <w:t>Date</w:t>
            </w:r>
          </w:p>
        </w:tc>
      </w:tr>
      <w:tr w:rsidR="007921BC">
        <w:trPr>
          <w:trHeight w:val="397"/>
        </w:trPr>
        <w:tc>
          <w:tcPr>
            <w:tcW w:w="2376" w:type="dxa"/>
            <w:tcBorders>
              <w:top w:val="single" w:sz="4" w:space="0" w:color="00000A"/>
              <w:left w:val="single" w:sz="4" w:space="0" w:color="00000A"/>
              <w:bottom w:val="single" w:sz="4" w:space="0" w:color="00000A"/>
              <w:right w:val="single" w:sz="4" w:space="0" w:color="00000A"/>
            </w:tcBorders>
            <w:shd w:val="clear" w:color="auto" w:fill="auto"/>
          </w:tcPr>
          <w:p w:rsidR="007921BC" w:rsidRDefault="005A5EEE">
            <w:pPr>
              <w:tabs>
                <w:tab w:val="left" w:pos="1843"/>
              </w:tabs>
              <w:spacing w:before="40"/>
              <w:rPr>
                <w:b/>
                <w:lang w:val="en-GB"/>
              </w:rPr>
            </w:pPr>
            <w:r>
              <w:rPr>
                <w:b/>
                <w:lang w:val="en-GB"/>
              </w:rPr>
              <w:t>Assessor</w:t>
            </w:r>
          </w:p>
        </w:tc>
        <w:tc>
          <w:tcPr>
            <w:tcW w:w="5103" w:type="dxa"/>
            <w:tcBorders>
              <w:top w:val="single" w:sz="4" w:space="0" w:color="00000A"/>
              <w:left w:val="single" w:sz="4" w:space="0" w:color="00000A"/>
              <w:bottom w:val="single" w:sz="4" w:space="0" w:color="00000A"/>
              <w:right w:val="single" w:sz="4" w:space="0" w:color="00000A"/>
            </w:tcBorders>
            <w:shd w:val="clear" w:color="auto" w:fill="auto"/>
          </w:tcPr>
          <w:p w:rsidR="007921BC" w:rsidRDefault="007921BC">
            <w:pPr>
              <w:tabs>
                <w:tab w:val="left" w:pos="1843"/>
              </w:tabs>
              <w:spacing w:before="40"/>
              <w:rPr>
                <w:b/>
                <w:sz w:val="28"/>
                <w:lang w:val="en-GB"/>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Pr>
          <w:p w:rsidR="007921BC" w:rsidRDefault="007921BC">
            <w:pPr>
              <w:tabs>
                <w:tab w:val="left" w:pos="1843"/>
              </w:tabs>
              <w:spacing w:before="40"/>
              <w:rPr>
                <w:b/>
                <w:sz w:val="28"/>
                <w:lang w:val="en-GB"/>
              </w:rPr>
            </w:pPr>
          </w:p>
        </w:tc>
      </w:tr>
      <w:tr w:rsidR="007921BC">
        <w:trPr>
          <w:trHeight w:val="397"/>
        </w:trPr>
        <w:tc>
          <w:tcPr>
            <w:tcW w:w="2376" w:type="dxa"/>
            <w:tcBorders>
              <w:top w:val="single" w:sz="4" w:space="0" w:color="00000A"/>
              <w:left w:val="single" w:sz="4" w:space="0" w:color="00000A"/>
              <w:bottom w:val="single" w:sz="4" w:space="0" w:color="00000A"/>
              <w:right w:val="single" w:sz="4" w:space="0" w:color="00000A"/>
            </w:tcBorders>
            <w:shd w:val="clear" w:color="auto" w:fill="auto"/>
          </w:tcPr>
          <w:p w:rsidR="007921BC" w:rsidRDefault="005A5EEE">
            <w:pPr>
              <w:pStyle w:val="Heading1"/>
              <w:numPr>
                <w:ilvl w:val="0"/>
                <w:numId w:val="2"/>
              </w:numPr>
              <w:tabs>
                <w:tab w:val="clear" w:pos="720"/>
                <w:tab w:val="left" w:pos="1843"/>
              </w:tabs>
              <w:spacing w:before="40"/>
              <w:rPr>
                <w:bCs/>
                <w:lang w:val="en-GB"/>
              </w:rPr>
            </w:pPr>
            <w:r>
              <w:rPr>
                <w:bCs/>
                <w:lang w:val="en-GB"/>
              </w:rPr>
              <w:t>Internal Moderator</w:t>
            </w:r>
          </w:p>
        </w:tc>
        <w:tc>
          <w:tcPr>
            <w:tcW w:w="5103" w:type="dxa"/>
            <w:tcBorders>
              <w:top w:val="single" w:sz="4" w:space="0" w:color="00000A"/>
              <w:left w:val="single" w:sz="4" w:space="0" w:color="00000A"/>
              <w:bottom w:val="single" w:sz="4" w:space="0" w:color="00000A"/>
              <w:right w:val="single" w:sz="4" w:space="0" w:color="00000A"/>
            </w:tcBorders>
            <w:shd w:val="clear" w:color="auto" w:fill="auto"/>
          </w:tcPr>
          <w:p w:rsidR="007921BC" w:rsidRDefault="007921BC">
            <w:pPr>
              <w:tabs>
                <w:tab w:val="left" w:pos="5490"/>
              </w:tabs>
              <w:rPr>
                <w:rFonts w:ascii="Arial" w:hAnsi="Arial" w:cs="Arial"/>
                <w:szCs w:val="22"/>
                <w:lang w:val="en-GB"/>
              </w:rPr>
            </w:pPr>
          </w:p>
          <w:p w:rsidR="007921BC" w:rsidRDefault="007921BC">
            <w:pPr>
              <w:tabs>
                <w:tab w:val="left" w:pos="1843"/>
              </w:tabs>
              <w:spacing w:before="40"/>
              <w:rPr>
                <w:rFonts w:ascii="Arial" w:hAnsi="Arial" w:cs="Arial"/>
                <w:szCs w:val="22"/>
                <w:lang w:val="en-GB"/>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Pr>
          <w:p w:rsidR="007921BC" w:rsidRDefault="007921BC">
            <w:pPr>
              <w:tabs>
                <w:tab w:val="left" w:pos="1843"/>
              </w:tabs>
              <w:spacing w:before="40"/>
              <w:rPr>
                <w:rFonts w:ascii="Arial" w:hAnsi="Arial" w:cs="Arial"/>
                <w:szCs w:val="22"/>
                <w:lang w:val="en-GB"/>
              </w:rPr>
            </w:pPr>
          </w:p>
        </w:tc>
      </w:tr>
      <w:tr w:rsidR="007921BC">
        <w:trPr>
          <w:trHeight w:val="397"/>
        </w:trPr>
        <w:tc>
          <w:tcPr>
            <w:tcW w:w="2376" w:type="dxa"/>
            <w:tcBorders>
              <w:top w:val="single" w:sz="4" w:space="0" w:color="00000A"/>
              <w:left w:val="single" w:sz="4" w:space="0" w:color="00000A"/>
              <w:bottom w:val="single" w:sz="4" w:space="0" w:color="00000A"/>
              <w:right w:val="single" w:sz="4" w:space="0" w:color="00000A"/>
            </w:tcBorders>
            <w:shd w:val="clear" w:color="auto" w:fill="auto"/>
          </w:tcPr>
          <w:p w:rsidR="007921BC" w:rsidRDefault="005A5EEE">
            <w:pPr>
              <w:tabs>
                <w:tab w:val="left" w:pos="1843"/>
              </w:tabs>
              <w:spacing w:before="40"/>
              <w:rPr>
                <w:b/>
                <w:lang w:val="en-GB"/>
              </w:rPr>
            </w:pPr>
            <w:r>
              <w:rPr>
                <w:b/>
                <w:bCs/>
                <w:lang w:val="en-GB"/>
              </w:rPr>
              <w:t>Cross-Moderator</w:t>
            </w:r>
          </w:p>
        </w:tc>
        <w:tc>
          <w:tcPr>
            <w:tcW w:w="5103" w:type="dxa"/>
            <w:tcBorders>
              <w:top w:val="single" w:sz="4" w:space="0" w:color="00000A"/>
              <w:left w:val="single" w:sz="4" w:space="0" w:color="00000A"/>
              <w:bottom w:val="single" w:sz="4" w:space="0" w:color="00000A"/>
              <w:right w:val="single" w:sz="4" w:space="0" w:color="00000A"/>
            </w:tcBorders>
            <w:shd w:val="clear" w:color="auto" w:fill="auto"/>
          </w:tcPr>
          <w:p w:rsidR="007921BC" w:rsidRDefault="007921BC">
            <w:pPr>
              <w:tabs>
                <w:tab w:val="left" w:pos="1843"/>
              </w:tabs>
              <w:spacing w:before="40"/>
              <w:rPr>
                <w:b/>
                <w:sz w:val="28"/>
                <w:lang w:val="en-GB"/>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Pr>
          <w:p w:rsidR="007921BC" w:rsidRDefault="007921BC">
            <w:pPr>
              <w:tabs>
                <w:tab w:val="left" w:pos="1843"/>
              </w:tabs>
              <w:spacing w:before="40"/>
              <w:rPr>
                <w:b/>
                <w:sz w:val="28"/>
                <w:lang w:val="en-GB"/>
              </w:rPr>
            </w:pPr>
          </w:p>
        </w:tc>
      </w:tr>
    </w:tbl>
    <w:p w:rsidR="007921BC" w:rsidRDefault="005A5EEE">
      <w:pPr>
        <w:rPr>
          <w:szCs w:val="24"/>
          <w:lang w:val="en-GB"/>
        </w:rPr>
      </w:pPr>
      <w:r>
        <w:br w:type="page"/>
      </w:r>
    </w:p>
    <w:p w:rsidR="007921BC" w:rsidRDefault="005A5EEE">
      <w:pPr>
        <w:widowControl w:val="0"/>
      </w:pPr>
      <w:r>
        <w:rPr>
          <w:b/>
          <w:color w:val="000000"/>
          <w:szCs w:val="24"/>
          <w:lang w:val="en-GB"/>
        </w:rPr>
        <w:t>Scenario:</w:t>
      </w:r>
    </w:p>
    <w:p w:rsidR="007921BC" w:rsidRDefault="005A5EEE">
      <w:pPr>
        <w:jc w:val="both"/>
      </w:pPr>
      <w:r>
        <w:rPr>
          <w:rFonts w:ascii="Arial" w:hAnsi="Arial" w:cs="Arial"/>
          <w:color w:val="000000"/>
          <w:szCs w:val="24"/>
          <w:lang w:val="en-GB" w:eastAsia="en-GB"/>
        </w:rPr>
        <w:t xml:space="preserve">You have contracted by T1 Electro an organisation that designs, builds and sells Lithium Ion Polymer batteries for use in electric cars. They would like you to redesign their LAN and WAN network infrastructure. The organisations main site is a two floor building in Watford, however they have recently acquired a three floor building in Stevenage where they wish to accommodate the human resources and marketing departments and their new server farm. You have been requested to produce a prototype network on a network simulator, such as Packet Tracer, in order to demonstrate how the new network structure will work. A design of the networks has been given below. </w:t>
      </w:r>
    </w:p>
    <w:p w:rsidR="007921BC" w:rsidRDefault="007921BC">
      <w:pPr>
        <w:jc w:val="both"/>
        <w:rPr>
          <w:rFonts w:ascii="Arial" w:hAnsi="Arial" w:cs="Arial"/>
          <w:color w:val="000000"/>
          <w:szCs w:val="24"/>
          <w:lang w:val="en-GB" w:eastAsia="en-GB"/>
        </w:rPr>
      </w:pPr>
    </w:p>
    <w:p w:rsidR="007921BC" w:rsidRDefault="007921BC">
      <w:pPr>
        <w:rPr>
          <w:lang w:val="en-GB" w:eastAsia="en-GB"/>
        </w:rPr>
      </w:pPr>
    </w:p>
    <w:p w:rsidR="007921BC" w:rsidRDefault="007921BC">
      <w:pPr>
        <w:rPr>
          <w:lang w:val="en-GB" w:eastAsia="en-GB"/>
        </w:rPr>
      </w:pPr>
    </w:p>
    <w:p w:rsidR="007921BC" w:rsidRDefault="00612BA3">
      <w:pPr>
        <w:rPr>
          <w:lang w:val="en-GB" w:eastAsia="en-GB"/>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5pt;width:487.3pt;height:280.25pt;z-index:2;visibility:visible;mso-wrap-style:square;mso-wrap-distance-left:0;mso-wrap-distance-top:0;mso-wrap-distance-right:0;mso-wrap-distance-bottom:0;mso-position-horizontal:center;mso-position-horizontal-relative:text;mso-position-vertical:absolute;mso-position-vertical-relative:text">
            <v:imagedata r:id="rId7" o:title=""/>
            <w10:wrap type="square" side="largest"/>
          </v:shape>
        </w:pict>
      </w:r>
    </w:p>
    <w:p w:rsidR="007921BC" w:rsidRDefault="007921BC">
      <w:pPr>
        <w:rPr>
          <w:lang w:val="en-GB" w:eastAsia="en-GB"/>
        </w:rPr>
      </w:pPr>
    </w:p>
    <w:p w:rsidR="007921BC" w:rsidRDefault="007921BC">
      <w:pPr>
        <w:rPr>
          <w:rFonts w:ascii="Arial" w:hAnsi="Arial" w:cs="Arial"/>
          <w:color w:val="000000"/>
          <w:szCs w:val="24"/>
          <w:lang w:val="en-GB" w:eastAsia="en-GB"/>
        </w:rPr>
      </w:pPr>
    </w:p>
    <w:p w:rsidR="007921BC" w:rsidRDefault="007921BC">
      <w:pPr>
        <w:rPr>
          <w:rFonts w:ascii="Arial" w:hAnsi="Arial" w:cs="Arial"/>
          <w:color w:val="000000"/>
          <w:szCs w:val="24"/>
          <w:lang w:val="en-GB" w:eastAsia="en-GB"/>
        </w:rPr>
      </w:pPr>
    </w:p>
    <w:p w:rsidR="007921BC" w:rsidRDefault="005A5EEE">
      <w:r>
        <w:rPr>
          <w:rFonts w:ascii="Arial" w:hAnsi="Arial" w:cs="Arial"/>
          <w:color w:val="000000"/>
          <w:szCs w:val="24"/>
          <w:lang w:val="en-GB" w:eastAsia="en-GB"/>
        </w:rPr>
        <w:t>Using Cisco Packet Tracer build and configure the network in the above diagram. Carefully read the requirements below as they contain important information on how to proceed, pay particular attention to the marking scheme checklist to ensure that you have completed all of the required tasks.  Full connectivity is required between all end devices across the whole network in the above diagram</w:t>
      </w:r>
    </w:p>
    <w:p w:rsidR="007921BC" w:rsidRDefault="007921BC">
      <w:pPr>
        <w:rPr>
          <w:rFonts w:ascii="Arial" w:hAnsi="Arial" w:cs="Arial"/>
          <w:color w:val="000000"/>
          <w:szCs w:val="24"/>
          <w:lang w:val="en-GB" w:eastAsia="en-GB"/>
        </w:rPr>
      </w:pPr>
    </w:p>
    <w:p w:rsidR="007921BC" w:rsidRDefault="005A5EEE">
      <w:pPr>
        <w:pStyle w:val="FR2"/>
        <w:rPr>
          <w:b/>
          <w:color w:val="000000"/>
          <w:sz w:val="24"/>
          <w:szCs w:val="24"/>
          <w:lang w:val="en-GB"/>
        </w:rPr>
      </w:pPr>
      <w:r>
        <w:rPr>
          <w:b/>
          <w:i w:val="0"/>
          <w:color w:val="000000"/>
          <w:sz w:val="24"/>
          <w:szCs w:val="24"/>
          <w:lang w:val="en-GB"/>
        </w:rPr>
        <w:t>Requirements</w:t>
      </w:r>
      <w:r>
        <w:rPr>
          <w:b/>
          <w:color w:val="000000"/>
          <w:sz w:val="24"/>
          <w:szCs w:val="24"/>
          <w:lang w:val="en-GB"/>
        </w:rPr>
        <w:t>:</w:t>
      </w:r>
      <w:r>
        <w:rPr>
          <w:b/>
          <w:color w:val="000000"/>
          <w:sz w:val="24"/>
          <w:szCs w:val="24"/>
          <w:lang w:val="en-GB"/>
        </w:rPr>
        <w:br/>
      </w:r>
      <w:r>
        <w:rPr>
          <w:b/>
          <w:sz w:val="24"/>
          <w:szCs w:val="24"/>
          <w:lang w:val="en-GB"/>
        </w:rPr>
        <w:t xml:space="preserve"> </w:t>
      </w:r>
    </w:p>
    <w:p w:rsidR="007921BC" w:rsidRDefault="005A5EEE">
      <w:pPr>
        <w:numPr>
          <w:ilvl w:val="0"/>
          <w:numId w:val="5"/>
        </w:numPr>
        <w:jc w:val="both"/>
      </w:pPr>
      <w:r>
        <w:rPr>
          <w:rFonts w:ascii="Arial" w:hAnsi="Arial" w:cs="Arial"/>
          <w:color w:val="000000"/>
          <w:szCs w:val="24"/>
          <w:lang w:val="en-GB" w:eastAsia="en-GB"/>
        </w:rPr>
        <w:t>You will need to study the network diagram above in order to understand and interpret the physical topology. This physical topology has not been created by you, so you will need to ask questions in order to fully understand what is required from you. A list of meaningful questions will need to be written and submitted with the written part of the assignment. The questions will be answered in a 15-minutes one-to-one meeting with the client representative (your tutor).</w:t>
      </w:r>
    </w:p>
    <w:p w:rsidR="007921BC" w:rsidRDefault="007921BC">
      <w:pPr>
        <w:ind w:left="720"/>
        <w:jc w:val="both"/>
        <w:rPr>
          <w:rFonts w:ascii="Arial" w:hAnsi="Arial" w:cs="Arial"/>
          <w:color w:val="000000"/>
          <w:szCs w:val="24"/>
          <w:lang w:val="en-GB" w:eastAsia="en-GB"/>
        </w:rPr>
      </w:pPr>
    </w:p>
    <w:p w:rsidR="007921BC" w:rsidRDefault="007921BC">
      <w:pPr>
        <w:ind w:left="720"/>
        <w:rPr>
          <w:rFonts w:ascii="Arial" w:hAnsi="Arial" w:cs="Arial"/>
          <w:color w:val="000000"/>
          <w:szCs w:val="24"/>
          <w:lang w:val="en-GB" w:eastAsia="en-GB"/>
        </w:rPr>
      </w:pPr>
    </w:p>
    <w:p w:rsidR="007921BC" w:rsidRDefault="005A5EEE">
      <w:pPr>
        <w:numPr>
          <w:ilvl w:val="0"/>
          <w:numId w:val="5"/>
        </w:numPr>
        <w:jc w:val="both"/>
      </w:pPr>
      <w:r>
        <w:rPr>
          <w:rFonts w:ascii="Arial" w:hAnsi="Arial" w:cs="Arial"/>
          <w:color w:val="000000"/>
          <w:szCs w:val="24"/>
          <w:lang w:val="en-GB" w:eastAsia="en-GB"/>
        </w:rPr>
        <w:lastRenderedPageBreak/>
        <w:t xml:space="preserve">You will need to configure the network according to the proposed design. You will be given a specific address space by your project manager (tutor) for implementation. Before the design is implemented on the live network, you are required to develop an efficient IP addressing scheme, you will show it to the project manager for approval. Routers, PCs and servers will be configured according to the IP addressing scheme that you will develop. Then you will implement it onto the prototype. When all PCs and servers can ping their default gateways and each router can ping its neighbour, the initial configuration is implemented correctly. </w:t>
      </w:r>
    </w:p>
    <w:p w:rsidR="007921BC" w:rsidRDefault="007921BC">
      <w:pPr>
        <w:ind w:left="720"/>
        <w:rPr>
          <w:rFonts w:ascii="Arial" w:hAnsi="Arial" w:cs="Arial"/>
          <w:szCs w:val="22"/>
          <w:lang w:val="en-GB" w:eastAsia="en-GB"/>
        </w:rPr>
      </w:pPr>
    </w:p>
    <w:p w:rsidR="007921BC" w:rsidRDefault="005A5EEE">
      <w:pPr>
        <w:numPr>
          <w:ilvl w:val="0"/>
          <w:numId w:val="5"/>
        </w:numPr>
        <w:jc w:val="both"/>
      </w:pPr>
      <w:r>
        <w:rPr>
          <w:rFonts w:ascii="Arial" w:hAnsi="Arial" w:cs="Arial"/>
          <w:color w:val="000000"/>
          <w:szCs w:val="24"/>
          <w:lang w:val="en-GB" w:eastAsia="en-GB"/>
        </w:rPr>
        <w:t>In order to establish end to end communication in each the site, you will need to configure the RIPv2 dynamic routing protocol between the routers. As part of the written work, you will provide a description of the steps you have taken to configure the routers. Describe the commands that you have used to configure RIPv2 and explain why you have used them in that particular instance. Include in your report a well-explained screenshot of the working topology as part of your written work. The working Packet Tracer activity configured at this stage will be saved with the name Your-Name-e5test and will be demonstrated to your project supervisor (tutor).</w:t>
      </w:r>
    </w:p>
    <w:p w:rsidR="007921BC" w:rsidRDefault="007921BC">
      <w:pPr>
        <w:ind w:left="720"/>
        <w:jc w:val="both"/>
        <w:rPr>
          <w:rFonts w:ascii="Arial" w:hAnsi="Arial" w:cs="Arial"/>
          <w:color w:val="000000"/>
          <w:szCs w:val="24"/>
          <w:lang w:val="en-GB" w:eastAsia="en-GB"/>
        </w:rPr>
      </w:pPr>
    </w:p>
    <w:p w:rsidR="007921BC" w:rsidRDefault="007921BC">
      <w:pPr>
        <w:pStyle w:val="ListParagraph"/>
        <w:rPr>
          <w:rFonts w:ascii="Arial" w:hAnsi="Arial" w:cs="Arial"/>
          <w:sz w:val="22"/>
          <w:szCs w:val="22"/>
          <w:lang w:eastAsia="en-GB"/>
        </w:rPr>
      </w:pPr>
    </w:p>
    <w:p w:rsidR="007921BC" w:rsidRDefault="005A5EEE">
      <w:pPr>
        <w:numPr>
          <w:ilvl w:val="0"/>
          <w:numId w:val="5"/>
        </w:numPr>
        <w:jc w:val="both"/>
      </w:pPr>
      <w:r>
        <w:rPr>
          <w:rFonts w:ascii="Arial" w:hAnsi="Arial" w:cs="Arial"/>
          <w:color w:val="000000"/>
          <w:szCs w:val="24"/>
          <w:lang w:val="en-GB" w:eastAsia="en-GB"/>
        </w:rPr>
        <w:t xml:space="preserve">Configure one network at a time – start with WATFORD site network and when it is configured correctly continue with the STEVENAGE site network. In order to establish the connection between the two sites, you will need to configure static and default routing, these static/default routes will need to be propagated to the downstream routers in each site. </w:t>
      </w:r>
    </w:p>
    <w:p w:rsidR="007921BC" w:rsidRDefault="007921BC">
      <w:pPr>
        <w:ind w:left="720"/>
        <w:jc w:val="both"/>
        <w:rPr>
          <w:rFonts w:ascii="Arial" w:hAnsi="Arial" w:cs="Arial"/>
          <w:b/>
          <w:bCs/>
          <w:color w:val="000000"/>
          <w:szCs w:val="24"/>
          <w:lang w:val="en-GB" w:eastAsia="en-GB"/>
        </w:rPr>
      </w:pPr>
    </w:p>
    <w:p w:rsidR="007921BC" w:rsidRDefault="005A5EEE">
      <w:pPr>
        <w:ind w:left="720"/>
        <w:jc w:val="both"/>
      </w:pPr>
      <w:r>
        <w:rPr>
          <w:rFonts w:ascii="Arial" w:hAnsi="Arial" w:cs="Arial"/>
          <w:b/>
          <w:bCs/>
          <w:color w:val="000000"/>
          <w:szCs w:val="24"/>
          <w:lang w:val="en-GB" w:eastAsia="en-GB"/>
        </w:rPr>
        <w:t>Dynamic routing protocols running between the sites and to and from the ISP network are forbidden by company policy.</w:t>
      </w:r>
    </w:p>
    <w:p w:rsidR="007921BC" w:rsidRDefault="007921BC">
      <w:pPr>
        <w:ind w:left="720"/>
        <w:jc w:val="both"/>
        <w:rPr>
          <w:rFonts w:ascii="Arial" w:hAnsi="Arial" w:cs="Arial"/>
          <w:color w:val="000000"/>
          <w:szCs w:val="24"/>
          <w:lang w:val="en-GB" w:eastAsia="en-GB"/>
        </w:rPr>
      </w:pPr>
    </w:p>
    <w:p w:rsidR="007921BC" w:rsidRDefault="007921BC">
      <w:pPr>
        <w:ind w:left="720"/>
        <w:jc w:val="both"/>
        <w:rPr>
          <w:rFonts w:ascii="Arial" w:hAnsi="Arial" w:cs="Arial"/>
          <w:color w:val="000000"/>
          <w:szCs w:val="24"/>
          <w:lang w:val="en-GB" w:eastAsia="en-GB"/>
        </w:rPr>
      </w:pPr>
    </w:p>
    <w:p w:rsidR="007921BC" w:rsidRDefault="005A5EEE">
      <w:pPr>
        <w:numPr>
          <w:ilvl w:val="0"/>
          <w:numId w:val="5"/>
        </w:numPr>
        <w:jc w:val="both"/>
      </w:pPr>
      <w:r>
        <w:rPr>
          <w:rFonts w:ascii="Arial" w:hAnsi="Arial" w:cs="Arial"/>
          <w:color w:val="000000"/>
          <w:szCs w:val="24"/>
          <w:lang w:val="en-GB" w:eastAsia="en-GB"/>
        </w:rPr>
        <w:t xml:space="preserve">You will also be required to configure the DNS server on the other side of the ISP router so that it resolves requests for webpages from two web servers based in the server farm. Any client on any site should be able to browse to Server0 at </w:t>
      </w:r>
      <w:hyperlink r:id="rId8">
        <w:r>
          <w:rPr>
            <w:rStyle w:val="InternetLink"/>
            <w:rFonts w:ascii="Arial" w:hAnsi="Arial" w:cs="Arial"/>
            <w:color w:val="000000"/>
            <w:szCs w:val="24"/>
            <w:lang w:val="en-GB" w:eastAsia="en-GB"/>
          </w:rPr>
          <w:t>www.t1electro.co.uk</w:t>
        </w:r>
      </w:hyperlink>
      <w:r>
        <w:rPr>
          <w:rFonts w:ascii="Arial" w:hAnsi="Arial" w:cs="Arial"/>
          <w:color w:val="000000"/>
          <w:szCs w:val="24"/>
          <w:lang w:val="en-GB" w:eastAsia="en-GB"/>
        </w:rPr>
        <w:t xml:space="preserve"> and Server1 at </w:t>
      </w:r>
      <w:hyperlink r:id="rId9">
        <w:r>
          <w:rPr>
            <w:rStyle w:val="InternetLink"/>
            <w:rFonts w:ascii="Arial" w:hAnsi="Arial" w:cs="Arial"/>
            <w:color w:val="000000"/>
            <w:szCs w:val="24"/>
            <w:lang w:val="en-GB" w:eastAsia="en-GB"/>
          </w:rPr>
          <w:t>www.t2electro.co.uk</w:t>
        </w:r>
      </w:hyperlink>
      <w:r>
        <w:rPr>
          <w:rFonts w:ascii="Arial" w:hAnsi="Arial" w:cs="Arial"/>
          <w:color w:val="000000"/>
          <w:szCs w:val="24"/>
          <w:lang w:val="en-GB" w:eastAsia="en-GB"/>
        </w:rPr>
        <w:t xml:space="preserve"> using either HTTP or HTTPS. The Packet Tracer prototype will be saved at this stage as Your-Name–e5test-Final and will be ready to be uploaded on </w:t>
      </w:r>
      <w:proofErr w:type="spellStart"/>
      <w:r>
        <w:rPr>
          <w:rFonts w:ascii="Arial" w:hAnsi="Arial" w:cs="Arial"/>
          <w:color w:val="000000"/>
          <w:szCs w:val="24"/>
          <w:lang w:val="en-GB" w:eastAsia="en-GB"/>
        </w:rPr>
        <w:t>StudyNet</w:t>
      </w:r>
      <w:proofErr w:type="spellEnd"/>
      <w:r>
        <w:rPr>
          <w:rFonts w:ascii="Arial" w:hAnsi="Arial" w:cs="Arial"/>
          <w:color w:val="000000"/>
          <w:szCs w:val="24"/>
          <w:lang w:val="en-GB" w:eastAsia="en-GB"/>
        </w:rPr>
        <w:t>.</w:t>
      </w:r>
    </w:p>
    <w:p w:rsidR="007921BC" w:rsidRDefault="007921BC">
      <w:pPr>
        <w:ind w:left="720"/>
        <w:jc w:val="both"/>
        <w:rPr>
          <w:rFonts w:ascii="Arial" w:hAnsi="Arial" w:cs="Arial"/>
          <w:color w:val="000000"/>
          <w:szCs w:val="24"/>
          <w:lang w:val="en-GB" w:eastAsia="en-GB"/>
        </w:rPr>
      </w:pPr>
    </w:p>
    <w:p w:rsidR="007921BC" w:rsidRDefault="007921BC">
      <w:pPr>
        <w:pStyle w:val="ListParagraph"/>
        <w:rPr>
          <w:rFonts w:ascii="Arial" w:hAnsi="Arial" w:cs="Arial"/>
          <w:color w:val="000000"/>
          <w:szCs w:val="24"/>
          <w:lang w:eastAsia="en-GB"/>
        </w:rPr>
      </w:pPr>
    </w:p>
    <w:p w:rsidR="007921BC" w:rsidRDefault="005A5EEE">
      <w:pPr>
        <w:numPr>
          <w:ilvl w:val="0"/>
          <w:numId w:val="5"/>
        </w:numPr>
        <w:rPr>
          <w:rFonts w:ascii="Arial" w:hAnsi="Arial" w:cs="Arial"/>
          <w:color w:val="000000"/>
          <w:szCs w:val="24"/>
          <w:lang w:val="en-GB" w:eastAsia="en-GB"/>
        </w:rPr>
      </w:pPr>
      <w:r>
        <w:rPr>
          <w:rFonts w:ascii="Arial" w:hAnsi="Arial" w:cs="Arial"/>
          <w:color w:val="000000"/>
          <w:szCs w:val="24"/>
          <w:lang w:val="en-GB" w:eastAsia="en-GB"/>
        </w:rPr>
        <w:t>You need to provide a report of 1200-1500 words where you show:</w:t>
      </w:r>
    </w:p>
    <w:p w:rsidR="007921BC" w:rsidRDefault="005A5EEE">
      <w:pPr>
        <w:numPr>
          <w:ilvl w:val="1"/>
          <w:numId w:val="5"/>
        </w:numPr>
        <w:jc w:val="both"/>
      </w:pPr>
      <w:r>
        <w:rPr>
          <w:rFonts w:ascii="Arial" w:hAnsi="Arial" w:cs="Arial"/>
          <w:color w:val="000000"/>
          <w:szCs w:val="24"/>
          <w:lang w:val="en-GB" w:eastAsia="en-GB"/>
        </w:rPr>
        <w:t>A list of meaningful questions that you prepared for the meeting with the client in order to clarify the requirements and a rationale showing your understanding and interpretation of the requirements.</w:t>
      </w:r>
    </w:p>
    <w:p w:rsidR="007921BC" w:rsidRDefault="007921BC">
      <w:pPr>
        <w:ind w:left="1440"/>
        <w:jc w:val="both"/>
        <w:rPr>
          <w:rFonts w:ascii="Arial" w:hAnsi="Arial" w:cs="Arial"/>
          <w:color w:val="000000"/>
          <w:szCs w:val="24"/>
          <w:lang w:val="en-GB" w:eastAsia="en-GB"/>
        </w:rPr>
      </w:pPr>
    </w:p>
    <w:p w:rsidR="007921BC" w:rsidRDefault="005A5EEE">
      <w:pPr>
        <w:numPr>
          <w:ilvl w:val="1"/>
          <w:numId w:val="5"/>
        </w:numPr>
      </w:pPr>
      <w:r>
        <w:rPr>
          <w:rFonts w:ascii="Arial" w:hAnsi="Arial" w:cs="Arial"/>
          <w:color w:val="000000"/>
          <w:szCs w:val="24"/>
          <w:lang w:val="en-GB" w:eastAsia="en-GB"/>
        </w:rPr>
        <w:t>A detailed IP addressing scheme, which is well explained</w:t>
      </w:r>
    </w:p>
    <w:p w:rsidR="007921BC" w:rsidRDefault="007921BC">
      <w:pPr>
        <w:ind w:left="1440"/>
        <w:rPr>
          <w:rFonts w:ascii="Arial" w:hAnsi="Arial" w:cs="Arial"/>
          <w:color w:val="000000"/>
          <w:szCs w:val="24"/>
          <w:lang w:val="en-GB" w:eastAsia="en-GB"/>
        </w:rPr>
      </w:pPr>
    </w:p>
    <w:p w:rsidR="007921BC" w:rsidRDefault="005A5EEE">
      <w:pPr>
        <w:numPr>
          <w:ilvl w:val="1"/>
          <w:numId w:val="5"/>
        </w:numPr>
        <w:jc w:val="both"/>
        <w:rPr>
          <w:rFonts w:ascii="Arial" w:hAnsi="Arial" w:cs="Arial"/>
          <w:color w:val="000000"/>
          <w:szCs w:val="24"/>
          <w:lang w:val="en-GB" w:eastAsia="en-GB"/>
        </w:rPr>
      </w:pPr>
      <w:r>
        <w:rPr>
          <w:rFonts w:ascii="Arial" w:hAnsi="Arial" w:cs="Arial"/>
          <w:color w:val="000000"/>
          <w:szCs w:val="24"/>
          <w:lang w:val="en-GB" w:eastAsia="en-GB"/>
        </w:rPr>
        <w:t xml:space="preserve">An explanation of router configuration on both sides, and commented screenshots of testing the connections on Packet Tracer Simulator command line option. </w:t>
      </w:r>
    </w:p>
    <w:p w:rsidR="007921BC" w:rsidRDefault="005A5EEE">
      <w:pPr>
        <w:ind w:left="1440"/>
        <w:jc w:val="both"/>
      </w:pPr>
      <w:r>
        <w:rPr>
          <w:rFonts w:ascii="Arial" w:hAnsi="Arial" w:cs="Arial"/>
          <w:color w:val="000000"/>
          <w:szCs w:val="24"/>
          <w:lang w:val="en-GB" w:eastAsia="en-GB"/>
        </w:rPr>
        <w:t>For reporting on router configuration, just copying and pasting some commands is not enough. The syntax of the commands can change from one platform to another and from one manufacturer to another. It is the process that needs to be explained. You will be using Cisco router commands to explain configuration steps that can otherwise be done on any other types of routers but just with different syntax. As you will need to do some research about routing protocols, you need to use Harvard referencing to cite your sources.</w:t>
      </w:r>
    </w:p>
    <w:p w:rsidR="007921BC" w:rsidRDefault="007921BC">
      <w:pPr>
        <w:ind w:left="1440"/>
        <w:jc w:val="both"/>
        <w:rPr>
          <w:rFonts w:ascii="Arial" w:hAnsi="Arial" w:cs="Arial"/>
          <w:color w:val="000000"/>
          <w:szCs w:val="24"/>
          <w:lang w:val="en-GB" w:eastAsia="en-GB"/>
        </w:rPr>
      </w:pPr>
    </w:p>
    <w:p w:rsidR="007921BC" w:rsidRDefault="007921BC">
      <w:pPr>
        <w:pStyle w:val="ListParagraph"/>
        <w:rPr>
          <w:rFonts w:ascii="Arial" w:hAnsi="Arial" w:cs="Arial"/>
          <w:color w:val="000000"/>
          <w:szCs w:val="24"/>
          <w:lang w:eastAsia="en-GB"/>
        </w:rPr>
      </w:pPr>
    </w:p>
    <w:p w:rsidR="007921BC" w:rsidRDefault="005A5EEE">
      <w:pPr>
        <w:numPr>
          <w:ilvl w:val="0"/>
          <w:numId w:val="5"/>
        </w:numPr>
        <w:rPr>
          <w:rFonts w:ascii="Arial" w:hAnsi="Arial" w:cs="Arial"/>
          <w:color w:val="000000"/>
          <w:szCs w:val="24"/>
          <w:lang w:val="en-GB" w:eastAsia="en-GB"/>
        </w:rPr>
      </w:pPr>
      <w:r>
        <w:rPr>
          <w:rFonts w:ascii="Arial" w:hAnsi="Arial" w:cs="Arial"/>
          <w:color w:val="000000"/>
          <w:szCs w:val="24"/>
          <w:lang w:val="en-GB" w:eastAsia="en-GB"/>
        </w:rPr>
        <w:t xml:space="preserve">Submission requirements – on </w:t>
      </w:r>
      <w:proofErr w:type="spellStart"/>
      <w:r>
        <w:rPr>
          <w:rFonts w:ascii="Arial" w:hAnsi="Arial" w:cs="Arial"/>
          <w:color w:val="000000"/>
          <w:szCs w:val="24"/>
          <w:lang w:val="en-GB" w:eastAsia="en-GB"/>
        </w:rPr>
        <w:t>StudyNet</w:t>
      </w:r>
      <w:proofErr w:type="spellEnd"/>
      <w:r>
        <w:rPr>
          <w:rFonts w:ascii="Arial" w:hAnsi="Arial" w:cs="Arial"/>
          <w:color w:val="000000"/>
          <w:szCs w:val="24"/>
          <w:lang w:val="en-GB" w:eastAsia="en-GB"/>
        </w:rPr>
        <w:t xml:space="preserve"> before the deadline shown on the front cover. You will submit two files – the final Packet Tracer simulator file for your prototype and a report </w:t>
      </w:r>
    </w:p>
    <w:p w:rsidR="007921BC" w:rsidRDefault="007921BC">
      <w:pPr>
        <w:ind w:left="720"/>
        <w:rPr>
          <w:rFonts w:ascii="Arial" w:hAnsi="Arial" w:cs="Arial"/>
          <w:color w:val="000000"/>
          <w:szCs w:val="24"/>
          <w:lang w:val="en-GB" w:eastAsia="en-GB"/>
        </w:rPr>
      </w:pPr>
    </w:p>
    <w:p w:rsidR="007921BC" w:rsidRDefault="005A5EEE">
      <w:pPr>
        <w:widowControl w:val="0"/>
        <w:rPr>
          <w:b/>
          <w:szCs w:val="24"/>
          <w:lang w:val="en-GB"/>
        </w:rPr>
      </w:pPr>
      <w:r>
        <w:br w:type="page"/>
      </w:r>
    </w:p>
    <w:p w:rsidR="007921BC" w:rsidRDefault="005A5EEE">
      <w:pPr>
        <w:widowControl w:val="0"/>
      </w:pPr>
      <w:r>
        <w:rPr>
          <w:b/>
          <w:szCs w:val="24"/>
          <w:lang w:val="en-GB"/>
        </w:rPr>
        <w:t xml:space="preserve">Marking scheme for Assignment 1: </w:t>
      </w:r>
    </w:p>
    <w:p w:rsidR="007921BC" w:rsidRDefault="007921BC">
      <w:pPr>
        <w:widowControl w:val="0"/>
        <w:rPr>
          <w:b/>
          <w:szCs w:val="24"/>
          <w:lang w:val="en-GB"/>
        </w:rPr>
      </w:pPr>
    </w:p>
    <w:tbl>
      <w:tblPr>
        <w:tblW w:w="7886" w:type="dxa"/>
        <w:tblInd w:w="711"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000" w:firstRow="0" w:lastRow="0" w:firstColumn="0" w:lastColumn="0" w:noHBand="0" w:noVBand="0"/>
      </w:tblPr>
      <w:tblGrid>
        <w:gridCol w:w="6044"/>
        <w:gridCol w:w="1842"/>
      </w:tblGrid>
      <w:tr w:rsidR="007921BC">
        <w:tc>
          <w:tcPr>
            <w:tcW w:w="6043" w:type="dxa"/>
            <w:tcBorders>
              <w:top w:val="single" w:sz="4" w:space="0" w:color="00000A"/>
              <w:left w:val="single" w:sz="4" w:space="0" w:color="00000A"/>
              <w:bottom w:val="single" w:sz="4" w:space="0" w:color="00000A"/>
              <w:right w:val="single" w:sz="4" w:space="0" w:color="00000A"/>
            </w:tcBorders>
            <w:shd w:val="clear" w:color="auto" w:fill="auto"/>
          </w:tcPr>
          <w:p w:rsidR="007921BC" w:rsidRDefault="005A5EEE">
            <w:pPr>
              <w:suppressAutoHyphens/>
            </w:pPr>
            <w:r>
              <w:rPr>
                <w:b/>
                <w:szCs w:val="24"/>
                <w:lang w:val="en-GB" w:eastAsia="ar-SA"/>
              </w:rPr>
              <w:t xml:space="preserve">  Assignment 1 Checklist </w:t>
            </w:r>
          </w:p>
        </w:tc>
        <w:tc>
          <w:tcPr>
            <w:tcW w:w="1842" w:type="dxa"/>
            <w:tcBorders>
              <w:top w:val="single" w:sz="4" w:space="0" w:color="00000A"/>
              <w:left w:val="single" w:sz="4" w:space="0" w:color="00000A"/>
              <w:bottom w:val="single" w:sz="4" w:space="0" w:color="00000A"/>
              <w:right w:val="single" w:sz="4" w:space="0" w:color="00000A"/>
            </w:tcBorders>
            <w:shd w:val="clear" w:color="auto" w:fill="auto"/>
          </w:tcPr>
          <w:p w:rsidR="007921BC" w:rsidRDefault="005A5EEE">
            <w:pPr>
              <w:suppressAutoHyphens/>
              <w:jc w:val="center"/>
              <w:rPr>
                <w:b/>
                <w:szCs w:val="24"/>
                <w:lang w:val="en-GB" w:eastAsia="ar-SA"/>
              </w:rPr>
            </w:pPr>
            <w:r>
              <w:rPr>
                <w:b/>
                <w:szCs w:val="24"/>
                <w:lang w:val="en-GB" w:eastAsia="ar-SA"/>
              </w:rPr>
              <w:t>Percentage awarded</w:t>
            </w:r>
          </w:p>
        </w:tc>
      </w:tr>
      <w:tr w:rsidR="007921BC">
        <w:tc>
          <w:tcPr>
            <w:tcW w:w="6043" w:type="dxa"/>
            <w:tcBorders>
              <w:top w:val="single" w:sz="4" w:space="0" w:color="00000A"/>
              <w:left w:val="single" w:sz="4" w:space="0" w:color="00000A"/>
              <w:bottom w:val="single" w:sz="4" w:space="0" w:color="00000A"/>
              <w:right w:val="single" w:sz="4" w:space="0" w:color="00000A"/>
            </w:tcBorders>
            <w:shd w:val="clear" w:color="auto" w:fill="auto"/>
          </w:tcPr>
          <w:p w:rsidR="007921BC" w:rsidRDefault="005A5EEE">
            <w:pPr>
              <w:suppressAutoHyphens/>
              <w:snapToGrid w:val="0"/>
              <w:rPr>
                <w:rFonts w:ascii="Arial" w:hAnsi="Arial" w:cs="Arial"/>
                <w:szCs w:val="24"/>
                <w:lang w:val="en-GB" w:eastAsia="ar-SA"/>
              </w:rPr>
            </w:pPr>
            <w:r>
              <w:rPr>
                <w:rFonts w:ascii="Arial" w:hAnsi="Arial" w:cs="Arial"/>
                <w:szCs w:val="24"/>
                <w:lang w:val="en-GB" w:eastAsia="ar-SA"/>
              </w:rPr>
              <w:t>A list of meaningful questions for the client and a rationale demonstrating the understanding of the requirements</w:t>
            </w:r>
          </w:p>
          <w:p w:rsidR="007921BC" w:rsidRDefault="007921BC">
            <w:pPr>
              <w:suppressAutoHyphens/>
              <w:snapToGrid w:val="0"/>
              <w:rPr>
                <w:rFonts w:ascii="Arial" w:hAnsi="Arial" w:cs="Arial"/>
                <w:szCs w:val="24"/>
                <w:lang w:val="en-GB" w:eastAsia="ar-SA"/>
              </w:rPr>
            </w:pPr>
          </w:p>
        </w:tc>
        <w:tc>
          <w:tcPr>
            <w:tcW w:w="18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7921BC" w:rsidRDefault="005A5EEE">
            <w:pPr>
              <w:suppressAutoHyphens/>
              <w:snapToGrid w:val="0"/>
              <w:jc w:val="center"/>
              <w:rPr>
                <w:rFonts w:ascii="Arial" w:hAnsi="Arial" w:cs="Arial"/>
                <w:szCs w:val="24"/>
                <w:lang w:val="en-GB" w:eastAsia="ar-SA"/>
              </w:rPr>
            </w:pPr>
            <w:r>
              <w:rPr>
                <w:rFonts w:ascii="Arial" w:hAnsi="Arial" w:cs="Arial"/>
                <w:szCs w:val="24"/>
                <w:lang w:val="en-GB" w:eastAsia="ar-SA"/>
              </w:rPr>
              <w:t>10%</w:t>
            </w:r>
          </w:p>
        </w:tc>
      </w:tr>
      <w:tr w:rsidR="007921BC">
        <w:tc>
          <w:tcPr>
            <w:tcW w:w="6043" w:type="dxa"/>
            <w:tcBorders>
              <w:top w:val="single" w:sz="4" w:space="0" w:color="00000A"/>
              <w:left w:val="single" w:sz="4" w:space="0" w:color="00000A"/>
              <w:bottom w:val="single" w:sz="4" w:space="0" w:color="00000A"/>
              <w:right w:val="single" w:sz="4" w:space="0" w:color="00000A"/>
            </w:tcBorders>
            <w:shd w:val="clear" w:color="auto" w:fill="auto"/>
          </w:tcPr>
          <w:p w:rsidR="007921BC" w:rsidRDefault="005A5EEE">
            <w:pPr>
              <w:suppressAutoHyphens/>
              <w:snapToGrid w:val="0"/>
              <w:rPr>
                <w:rFonts w:ascii="Arial" w:hAnsi="Arial" w:cs="Arial"/>
                <w:szCs w:val="24"/>
                <w:lang w:val="en-GB" w:eastAsia="ar-SA"/>
              </w:rPr>
            </w:pPr>
            <w:r>
              <w:rPr>
                <w:rFonts w:ascii="Arial" w:hAnsi="Arial" w:cs="Arial"/>
                <w:szCs w:val="24"/>
                <w:lang w:val="en-GB" w:eastAsia="ar-SA"/>
              </w:rPr>
              <w:t>The initial configuration on the prototype works correctly and the all the devices can ping their default gateways</w:t>
            </w:r>
          </w:p>
          <w:p w:rsidR="007921BC" w:rsidRDefault="007921BC">
            <w:pPr>
              <w:suppressAutoHyphens/>
              <w:snapToGrid w:val="0"/>
              <w:rPr>
                <w:rFonts w:ascii="Arial" w:hAnsi="Arial" w:cs="Arial"/>
                <w:szCs w:val="24"/>
                <w:lang w:val="en-GB" w:eastAsia="ar-SA"/>
              </w:rPr>
            </w:pPr>
          </w:p>
        </w:tc>
        <w:tc>
          <w:tcPr>
            <w:tcW w:w="18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7921BC" w:rsidRDefault="005A5EEE">
            <w:pPr>
              <w:suppressAutoHyphens/>
              <w:snapToGrid w:val="0"/>
              <w:jc w:val="center"/>
              <w:rPr>
                <w:rFonts w:ascii="Arial" w:hAnsi="Arial" w:cs="Arial"/>
                <w:szCs w:val="24"/>
                <w:lang w:val="en-GB" w:eastAsia="ar-SA"/>
              </w:rPr>
            </w:pPr>
            <w:bookmarkStart w:id="47" w:name="__DdeLink__3575_2213564873"/>
            <w:bookmarkEnd w:id="47"/>
            <w:r>
              <w:rPr>
                <w:rFonts w:ascii="Arial" w:hAnsi="Arial" w:cs="Arial"/>
                <w:szCs w:val="24"/>
                <w:lang w:val="en-GB" w:eastAsia="ar-SA"/>
              </w:rPr>
              <w:t>5%</w:t>
            </w:r>
          </w:p>
        </w:tc>
      </w:tr>
      <w:tr w:rsidR="007921BC">
        <w:trPr>
          <w:trHeight w:val="492"/>
        </w:trPr>
        <w:tc>
          <w:tcPr>
            <w:tcW w:w="6043" w:type="dxa"/>
            <w:tcBorders>
              <w:top w:val="single" w:sz="4" w:space="0" w:color="00000A"/>
              <w:left w:val="single" w:sz="4" w:space="0" w:color="00000A"/>
              <w:bottom w:val="single" w:sz="4" w:space="0" w:color="00000A"/>
              <w:right w:val="single" w:sz="4" w:space="0" w:color="00000A"/>
            </w:tcBorders>
            <w:shd w:val="clear" w:color="auto" w:fill="auto"/>
          </w:tcPr>
          <w:p w:rsidR="007921BC" w:rsidRDefault="005A5EEE">
            <w:pPr>
              <w:suppressAutoHyphens/>
              <w:snapToGrid w:val="0"/>
            </w:pPr>
            <w:r>
              <w:rPr>
                <w:rFonts w:ascii="Arial" w:hAnsi="Arial" w:cs="Arial"/>
                <w:szCs w:val="24"/>
                <w:lang w:val="en-GB" w:eastAsia="ar-SA"/>
              </w:rPr>
              <w:t>RIPv2 dynamic routing is configured correctly</w:t>
            </w:r>
          </w:p>
        </w:tc>
        <w:tc>
          <w:tcPr>
            <w:tcW w:w="18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7921BC" w:rsidRDefault="005A5EEE">
            <w:pPr>
              <w:suppressAutoHyphens/>
              <w:snapToGrid w:val="0"/>
              <w:jc w:val="center"/>
            </w:pPr>
            <w:r>
              <w:rPr>
                <w:rFonts w:ascii="Arial" w:hAnsi="Arial" w:cs="Arial"/>
                <w:szCs w:val="24"/>
                <w:lang w:val="en-GB" w:eastAsia="ar-SA"/>
              </w:rPr>
              <w:t>15%</w:t>
            </w:r>
          </w:p>
        </w:tc>
      </w:tr>
      <w:tr w:rsidR="007921BC">
        <w:trPr>
          <w:trHeight w:val="492"/>
        </w:trPr>
        <w:tc>
          <w:tcPr>
            <w:tcW w:w="6043" w:type="dxa"/>
            <w:tcBorders>
              <w:top w:val="single" w:sz="4" w:space="0" w:color="00000A"/>
              <w:left w:val="single" w:sz="4" w:space="0" w:color="00000A"/>
              <w:bottom w:val="single" w:sz="4" w:space="0" w:color="00000A"/>
              <w:right w:val="single" w:sz="4" w:space="0" w:color="00000A"/>
            </w:tcBorders>
            <w:shd w:val="clear" w:color="auto" w:fill="auto"/>
          </w:tcPr>
          <w:p w:rsidR="007921BC" w:rsidRDefault="005A5EEE">
            <w:pPr>
              <w:suppressAutoHyphens/>
              <w:snapToGrid w:val="0"/>
            </w:pPr>
            <w:r>
              <w:rPr>
                <w:rFonts w:ascii="Arial" w:hAnsi="Arial"/>
              </w:rPr>
              <w:t xml:space="preserve">DNS server configured to resolve </w:t>
            </w:r>
            <w:hyperlink r:id="rId10">
              <w:r>
                <w:rPr>
                  <w:rStyle w:val="InternetLink"/>
                  <w:rFonts w:ascii="Arial" w:hAnsi="Arial"/>
                </w:rPr>
                <w:t>www.t1electro.co.uk</w:t>
              </w:r>
            </w:hyperlink>
            <w:r>
              <w:rPr>
                <w:rFonts w:ascii="Arial" w:hAnsi="Arial"/>
              </w:rPr>
              <w:t xml:space="preserve"> and </w:t>
            </w:r>
            <w:hyperlink r:id="rId11">
              <w:r>
                <w:rPr>
                  <w:rStyle w:val="InternetLink"/>
                  <w:rFonts w:ascii="Arial" w:hAnsi="Arial"/>
                </w:rPr>
                <w:t>www.t2electro.co.uk</w:t>
              </w:r>
            </w:hyperlink>
            <w:r>
              <w:rPr>
                <w:rFonts w:ascii="Arial" w:hAnsi="Arial"/>
              </w:rPr>
              <w:t xml:space="preserve"> to the server farm Server0 and Server1 a test will be made from a random client PC at each site.</w:t>
            </w:r>
          </w:p>
        </w:tc>
        <w:tc>
          <w:tcPr>
            <w:tcW w:w="18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7921BC" w:rsidRDefault="005A5EEE">
            <w:pPr>
              <w:suppressAutoHyphens/>
              <w:snapToGrid w:val="0"/>
              <w:jc w:val="center"/>
            </w:pPr>
            <w:r>
              <w:rPr>
                <w:rFonts w:ascii="Arial" w:hAnsi="Arial" w:cs="Arial"/>
                <w:szCs w:val="24"/>
                <w:lang w:val="en-GB" w:eastAsia="ar-SA"/>
              </w:rPr>
              <w:t>5%</w:t>
            </w:r>
          </w:p>
        </w:tc>
      </w:tr>
      <w:tr w:rsidR="007921BC">
        <w:trPr>
          <w:trHeight w:val="726"/>
        </w:trPr>
        <w:tc>
          <w:tcPr>
            <w:tcW w:w="6043" w:type="dxa"/>
            <w:tcBorders>
              <w:top w:val="single" w:sz="4" w:space="0" w:color="00000A"/>
              <w:left w:val="single" w:sz="4" w:space="0" w:color="00000A"/>
              <w:bottom w:val="single" w:sz="4" w:space="0" w:color="00000A"/>
              <w:right w:val="single" w:sz="4" w:space="0" w:color="00000A"/>
            </w:tcBorders>
            <w:shd w:val="clear" w:color="auto" w:fill="auto"/>
          </w:tcPr>
          <w:p w:rsidR="007921BC" w:rsidRDefault="005A5EEE">
            <w:pPr>
              <w:suppressAutoHyphens/>
              <w:snapToGrid w:val="0"/>
            </w:pPr>
            <w:r>
              <w:rPr>
                <w:rFonts w:ascii="Arial" w:hAnsi="Arial" w:cs="Arial"/>
                <w:szCs w:val="24"/>
                <w:lang w:val="en-GB" w:eastAsia="ar-SA"/>
              </w:rPr>
              <w:t>Static and default routing is configured correctly for both networks</w:t>
            </w:r>
          </w:p>
        </w:tc>
        <w:tc>
          <w:tcPr>
            <w:tcW w:w="18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7921BC" w:rsidRDefault="005A5EEE">
            <w:pPr>
              <w:suppressAutoHyphens/>
              <w:snapToGrid w:val="0"/>
              <w:jc w:val="center"/>
              <w:rPr>
                <w:rFonts w:ascii="Arial" w:hAnsi="Arial" w:cs="Arial"/>
                <w:szCs w:val="24"/>
                <w:lang w:val="en-GB" w:eastAsia="ar-SA"/>
              </w:rPr>
            </w:pPr>
            <w:r>
              <w:rPr>
                <w:rFonts w:ascii="Arial" w:hAnsi="Arial" w:cs="Arial"/>
                <w:szCs w:val="24"/>
                <w:lang w:val="en-GB" w:eastAsia="ar-SA"/>
              </w:rPr>
              <w:t>10%</w:t>
            </w:r>
          </w:p>
        </w:tc>
      </w:tr>
      <w:tr w:rsidR="007921BC">
        <w:trPr>
          <w:trHeight w:val="965"/>
        </w:trPr>
        <w:tc>
          <w:tcPr>
            <w:tcW w:w="6043" w:type="dxa"/>
            <w:tcBorders>
              <w:top w:val="single" w:sz="4" w:space="0" w:color="00000A"/>
              <w:left w:val="single" w:sz="4" w:space="0" w:color="00000A"/>
              <w:bottom w:val="single" w:sz="4" w:space="0" w:color="00000A"/>
              <w:right w:val="single" w:sz="4" w:space="0" w:color="00000A"/>
            </w:tcBorders>
            <w:shd w:val="clear" w:color="auto" w:fill="auto"/>
          </w:tcPr>
          <w:p w:rsidR="007921BC" w:rsidRDefault="005A5EEE">
            <w:pPr>
              <w:suppressAutoHyphens/>
              <w:snapToGrid w:val="0"/>
              <w:rPr>
                <w:rFonts w:ascii="Arial" w:hAnsi="Arial" w:cs="Arial"/>
                <w:szCs w:val="24"/>
                <w:lang w:val="en-GB" w:eastAsia="ar-SA"/>
              </w:rPr>
            </w:pPr>
            <w:r>
              <w:rPr>
                <w:rFonts w:ascii="Arial" w:hAnsi="Arial" w:cs="Arial"/>
                <w:szCs w:val="24"/>
                <w:lang w:val="en-GB" w:eastAsia="ar-SA"/>
              </w:rPr>
              <w:t>Technical explanations are given throughout the report about the configuration of the network, which show a very good understanding of IP addressing of routing protocols</w:t>
            </w:r>
          </w:p>
        </w:tc>
        <w:tc>
          <w:tcPr>
            <w:tcW w:w="18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7921BC" w:rsidRDefault="005A5EEE">
            <w:pPr>
              <w:suppressAutoHyphens/>
              <w:snapToGrid w:val="0"/>
              <w:jc w:val="center"/>
              <w:rPr>
                <w:rFonts w:ascii="Arial" w:hAnsi="Arial" w:cs="Arial"/>
                <w:szCs w:val="24"/>
                <w:lang w:val="en-GB" w:eastAsia="ar-SA"/>
              </w:rPr>
            </w:pPr>
            <w:r>
              <w:rPr>
                <w:rFonts w:ascii="Arial" w:hAnsi="Arial" w:cs="Arial"/>
                <w:szCs w:val="24"/>
                <w:lang w:val="en-GB" w:eastAsia="ar-SA"/>
              </w:rPr>
              <w:t>40%</w:t>
            </w:r>
          </w:p>
        </w:tc>
      </w:tr>
      <w:tr w:rsidR="007921BC">
        <w:trPr>
          <w:trHeight w:val="965"/>
        </w:trPr>
        <w:tc>
          <w:tcPr>
            <w:tcW w:w="6043" w:type="dxa"/>
            <w:tcBorders>
              <w:top w:val="single" w:sz="4" w:space="0" w:color="00000A"/>
              <w:left w:val="single" w:sz="4" w:space="0" w:color="00000A"/>
              <w:bottom w:val="single" w:sz="4" w:space="0" w:color="00000A"/>
              <w:right w:val="single" w:sz="4" w:space="0" w:color="00000A"/>
            </w:tcBorders>
            <w:shd w:val="clear" w:color="auto" w:fill="auto"/>
          </w:tcPr>
          <w:p w:rsidR="007921BC" w:rsidRDefault="005A5EEE">
            <w:pPr>
              <w:suppressAutoHyphens/>
              <w:snapToGrid w:val="0"/>
              <w:rPr>
                <w:rFonts w:ascii="Arial" w:hAnsi="Arial" w:cs="Arial"/>
                <w:szCs w:val="24"/>
                <w:lang w:val="en-GB" w:eastAsia="ar-SA"/>
              </w:rPr>
            </w:pPr>
            <w:r>
              <w:rPr>
                <w:rFonts w:ascii="Arial" w:hAnsi="Arial" w:cs="Arial"/>
                <w:szCs w:val="24"/>
                <w:lang w:val="en-GB" w:eastAsia="ar-SA"/>
              </w:rPr>
              <w:t>The report is well-structured and shows very good report writing skills</w:t>
            </w:r>
          </w:p>
        </w:tc>
        <w:tc>
          <w:tcPr>
            <w:tcW w:w="18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7921BC" w:rsidRDefault="005A5EEE">
            <w:pPr>
              <w:suppressAutoHyphens/>
              <w:snapToGrid w:val="0"/>
              <w:jc w:val="center"/>
              <w:rPr>
                <w:rFonts w:ascii="Arial" w:hAnsi="Arial" w:cs="Arial"/>
                <w:szCs w:val="24"/>
                <w:lang w:val="en-GB" w:eastAsia="ar-SA"/>
              </w:rPr>
            </w:pPr>
            <w:r>
              <w:rPr>
                <w:rFonts w:ascii="Arial" w:hAnsi="Arial" w:cs="Arial"/>
                <w:szCs w:val="24"/>
                <w:lang w:val="en-GB" w:eastAsia="ar-SA"/>
              </w:rPr>
              <w:t>10%</w:t>
            </w:r>
          </w:p>
        </w:tc>
      </w:tr>
      <w:tr w:rsidR="007921BC">
        <w:trPr>
          <w:trHeight w:val="965"/>
        </w:trPr>
        <w:tc>
          <w:tcPr>
            <w:tcW w:w="6043" w:type="dxa"/>
            <w:tcBorders>
              <w:top w:val="single" w:sz="4" w:space="0" w:color="00000A"/>
              <w:left w:val="single" w:sz="4" w:space="0" w:color="00000A"/>
              <w:bottom w:val="single" w:sz="4" w:space="0" w:color="00000A"/>
              <w:right w:val="single" w:sz="4" w:space="0" w:color="00000A"/>
            </w:tcBorders>
            <w:shd w:val="clear" w:color="auto" w:fill="auto"/>
          </w:tcPr>
          <w:p w:rsidR="007921BC" w:rsidRDefault="005A5EEE">
            <w:pPr>
              <w:suppressAutoHyphens/>
              <w:snapToGrid w:val="0"/>
              <w:rPr>
                <w:rFonts w:ascii="Arial" w:hAnsi="Arial" w:cs="Arial"/>
                <w:szCs w:val="24"/>
                <w:lang w:val="en-GB" w:eastAsia="ar-SA"/>
              </w:rPr>
            </w:pPr>
            <w:r>
              <w:rPr>
                <w:rFonts w:ascii="Arial" w:hAnsi="Arial" w:cs="Arial"/>
                <w:szCs w:val="24"/>
                <w:lang w:val="en-GB" w:eastAsia="ar-SA"/>
              </w:rPr>
              <w:t>Harvard referencing is properly used and all sources are cited in the text and reference page</w:t>
            </w:r>
          </w:p>
        </w:tc>
        <w:tc>
          <w:tcPr>
            <w:tcW w:w="18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7921BC" w:rsidRDefault="005A5EEE">
            <w:pPr>
              <w:suppressAutoHyphens/>
              <w:snapToGrid w:val="0"/>
              <w:jc w:val="center"/>
              <w:rPr>
                <w:rFonts w:ascii="Arial" w:hAnsi="Arial" w:cs="Arial"/>
                <w:szCs w:val="24"/>
                <w:lang w:val="en-GB" w:eastAsia="ar-SA"/>
              </w:rPr>
            </w:pPr>
            <w:r>
              <w:rPr>
                <w:rFonts w:ascii="Arial" w:hAnsi="Arial" w:cs="Arial"/>
                <w:szCs w:val="24"/>
                <w:lang w:val="en-GB" w:eastAsia="ar-SA"/>
              </w:rPr>
              <w:t>5%</w:t>
            </w:r>
          </w:p>
        </w:tc>
      </w:tr>
      <w:tr w:rsidR="007921BC">
        <w:trPr>
          <w:trHeight w:val="710"/>
        </w:trPr>
        <w:tc>
          <w:tcPr>
            <w:tcW w:w="60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7921BC" w:rsidRDefault="005A5EEE">
            <w:pPr>
              <w:suppressAutoHyphens/>
              <w:snapToGrid w:val="0"/>
              <w:jc w:val="center"/>
              <w:rPr>
                <w:rFonts w:ascii="Arial" w:hAnsi="Arial" w:cs="Arial"/>
                <w:b/>
                <w:sz w:val="24"/>
                <w:szCs w:val="24"/>
                <w:lang w:val="en-GB" w:eastAsia="ar-SA"/>
              </w:rPr>
            </w:pPr>
            <w:r>
              <w:rPr>
                <w:rFonts w:ascii="Arial" w:hAnsi="Arial" w:cs="Arial"/>
                <w:b/>
                <w:sz w:val="24"/>
                <w:szCs w:val="24"/>
                <w:lang w:val="en-GB" w:eastAsia="ar-SA"/>
              </w:rPr>
              <w:t>TOTAL</w:t>
            </w:r>
          </w:p>
        </w:tc>
        <w:tc>
          <w:tcPr>
            <w:tcW w:w="18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7921BC" w:rsidRDefault="005A5EEE">
            <w:pPr>
              <w:suppressAutoHyphens/>
              <w:snapToGrid w:val="0"/>
              <w:jc w:val="center"/>
              <w:rPr>
                <w:rFonts w:ascii="Arial" w:hAnsi="Arial" w:cs="Arial"/>
                <w:b/>
                <w:sz w:val="24"/>
                <w:szCs w:val="24"/>
                <w:lang w:val="en-GB" w:eastAsia="ar-SA"/>
              </w:rPr>
            </w:pPr>
            <w:r>
              <w:rPr>
                <w:rFonts w:ascii="Arial" w:hAnsi="Arial" w:cs="Arial"/>
                <w:b/>
                <w:sz w:val="24"/>
                <w:szCs w:val="24"/>
                <w:lang w:val="en-GB" w:eastAsia="ar-SA"/>
              </w:rPr>
              <w:t>100%</w:t>
            </w:r>
          </w:p>
        </w:tc>
      </w:tr>
    </w:tbl>
    <w:p w:rsidR="007921BC" w:rsidRDefault="007921BC">
      <w:pPr>
        <w:sectPr w:rsidR="007921BC">
          <w:headerReference w:type="default" r:id="rId12"/>
          <w:footerReference w:type="default" r:id="rId13"/>
          <w:headerReference w:type="first" r:id="rId14"/>
          <w:pgSz w:w="11906" w:h="16838"/>
          <w:pgMar w:top="777" w:right="1080" w:bottom="1134" w:left="1080" w:header="720" w:footer="223" w:gutter="0"/>
          <w:cols w:space="720"/>
          <w:formProt w:val="0"/>
          <w:titlePg/>
          <w:docGrid w:linePitch="299"/>
        </w:sectPr>
      </w:pPr>
    </w:p>
    <w:p w:rsidR="007921BC" w:rsidRDefault="007921BC">
      <w:pPr>
        <w:rPr>
          <w:b/>
          <w:bCs/>
          <w:color w:val="000000"/>
          <w:lang w:val="en-GB"/>
        </w:rPr>
      </w:pPr>
    </w:p>
    <w:p w:rsidR="00BA0AE9" w:rsidRDefault="00BA0AE9" w:rsidP="00BA0AE9">
      <w:pPr>
        <w:rPr>
          <w:b/>
          <w:bCs/>
          <w:color w:val="000000"/>
        </w:rPr>
      </w:pPr>
    </w:p>
    <w:tbl>
      <w:tblPr>
        <w:tblW w:w="1530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4"/>
        <w:gridCol w:w="487"/>
        <w:gridCol w:w="2940"/>
        <w:gridCol w:w="2942"/>
        <w:gridCol w:w="2942"/>
        <w:gridCol w:w="2942"/>
        <w:gridCol w:w="2692"/>
      </w:tblGrid>
      <w:tr w:rsidR="00BA0AE9" w:rsidRPr="0072217B" w:rsidTr="00815B51">
        <w:trPr>
          <w:cantSplit/>
          <w:trHeight w:val="270"/>
        </w:trPr>
        <w:tc>
          <w:tcPr>
            <w:tcW w:w="364" w:type="dxa"/>
            <w:vMerge w:val="restart"/>
            <w:tcBorders>
              <w:top w:val="single" w:sz="12" w:space="0" w:color="auto"/>
              <w:left w:val="single" w:sz="12" w:space="0" w:color="auto"/>
              <w:bottom w:val="single" w:sz="12" w:space="0" w:color="auto"/>
              <w:right w:val="dotted" w:sz="4" w:space="0" w:color="auto"/>
            </w:tcBorders>
            <w:shd w:val="clear" w:color="auto" w:fill="auto"/>
            <w:tcMar>
              <w:left w:w="0" w:type="dxa"/>
            </w:tcMar>
            <w:textDirection w:val="btLr"/>
          </w:tcPr>
          <w:p w:rsidR="00BA0AE9" w:rsidRPr="00223D50" w:rsidRDefault="00BA0AE9" w:rsidP="00815B51">
            <w:pPr>
              <w:ind w:left="113" w:right="113"/>
              <w:jc w:val="center"/>
              <w:rPr>
                <w:rFonts w:ascii="Calibri" w:hAnsi="Calibri"/>
                <w:b/>
                <w:sz w:val="16"/>
                <w:szCs w:val="16"/>
              </w:rPr>
            </w:pPr>
            <w:r w:rsidRPr="00223D50">
              <w:rPr>
                <w:rFonts w:ascii="Calibri" w:hAnsi="Calibri"/>
                <w:b/>
                <w:sz w:val="16"/>
                <w:szCs w:val="16"/>
              </w:rPr>
              <w:t>Numeric Grade</w:t>
            </w:r>
          </w:p>
        </w:tc>
        <w:tc>
          <w:tcPr>
            <w:tcW w:w="487" w:type="dxa"/>
            <w:tcBorders>
              <w:top w:val="single" w:sz="12" w:space="0" w:color="auto"/>
              <w:left w:val="dotted" w:sz="4" w:space="0" w:color="auto"/>
              <w:bottom w:val="single" w:sz="12" w:space="0" w:color="auto"/>
              <w:right w:val="dotted" w:sz="4" w:space="0" w:color="auto"/>
            </w:tcBorders>
            <w:textDirection w:val="btLr"/>
          </w:tcPr>
          <w:p w:rsidR="00BA0AE9" w:rsidRPr="00223D50" w:rsidRDefault="00BA0AE9" w:rsidP="00815B51">
            <w:pPr>
              <w:jc w:val="center"/>
              <w:rPr>
                <w:rFonts w:ascii="Calibri" w:hAnsi="Calibri"/>
                <w:b/>
                <w:sz w:val="16"/>
                <w:szCs w:val="16"/>
              </w:rPr>
            </w:pPr>
          </w:p>
        </w:tc>
        <w:tc>
          <w:tcPr>
            <w:tcW w:w="14458" w:type="dxa"/>
            <w:gridSpan w:val="5"/>
            <w:tcBorders>
              <w:top w:val="single" w:sz="12" w:space="0" w:color="auto"/>
              <w:left w:val="single" w:sz="12" w:space="0" w:color="auto"/>
              <w:bottom w:val="nil"/>
              <w:right w:val="single" w:sz="12" w:space="0" w:color="auto"/>
            </w:tcBorders>
            <w:shd w:val="clear" w:color="auto" w:fill="BFBFBF"/>
            <w:tcMar>
              <w:left w:w="0" w:type="dxa"/>
            </w:tcMar>
          </w:tcPr>
          <w:p w:rsidR="00BA0AE9" w:rsidRPr="00FD749C" w:rsidRDefault="00BA0AE9" w:rsidP="00815B51">
            <w:pPr>
              <w:pStyle w:val="Heading1"/>
              <w:numPr>
                <w:ilvl w:val="0"/>
                <w:numId w:val="0"/>
              </w:numPr>
              <w:ind w:left="720"/>
              <w:jc w:val="center"/>
              <w:rPr>
                <w:rFonts w:ascii="Calibri" w:hAnsi="Calibri"/>
                <w:color w:val="FFFFFF"/>
                <w:sz w:val="36"/>
                <w:szCs w:val="36"/>
              </w:rPr>
            </w:pPr>
            <w:r w:rsidRPr="00FD749C">
              <w:rPr>
                <w:rFonts w:ascii="Calibri" w:hAnsi="Calibri"/>
                <w:color w:val="FFFFFF"/>
                <w:sz w:val="36"/>
                <w:szCs w:val="36"/>
              </w:rPr>
              <w:t>Grading Criteria</w:t>
            </w:r>
          </w:p>
        </w:tc>
      </w:tr>
      <w:tr w:rsidR="00BA0AE9" w:rsidRPr="0072217B" w:rsidTr="00815B51">
        <w:trPr>
          <w:cantSplit/>
          <w:trHeight w:val="557"/>
        </w:trPr>
        <w:tc>
          <w:tcPr>
            <w:tcW w:w="364" w:type="dxa"/>
            <w:vMerge/>
            <w:tcBorders>
              <w:top w:val="dotted" w:sz="4" w:space="0" w:color="auto"/>
              <w:left w:val="single" w:sz="12" w:space="0" w:color="auto"/>
              <w:bottom w:val="single" w:sz="12" w:space="0" w:color="auto"/>
              <w:right w:val="dotted" w:sz="4" w:space="0" w:color="auto"/>
            </w:tcBorders>
            <w:shd w:val="clear" w:color="auto" w:fill="auto"/>
            <w:tcMar>
              <w:left w:w="0" w:type="dxa"/>
            </w:tcMar>
            <w:textDirection w:val="btLr"/>
          </w:tcPr>
          <w:p w:rsidR="00BA0AE9" w:rsidRPr="00223D50" w:rsidRDefault="00BA0AE9" w:rsidP="00BA0AE9">
            <w:pPr>
              <w:ind w:left="113" w:right="113"/>
              <w:jc w:val="center"/>
              <w:rPr>
                <w:rFonts w:ascii="Calibri" w:hAnsi="Calibri"/>
                <w:b/>
                <w:sz w:val="16"/>
                <w:szCs w:val="16"/>
              </w:rPr>
            </w:pPr>
          </w:p>
        </w:tc>
        <w:tc>
          <w:tcPr>
            <w:tcW w:w="487" w:type="dxa"/>
            <w:tcBorders>
              <w:top w:val="dotted" w:sz="4" w:space="0" w:color="auto"/>
              <w:left w:val="dotted" w:sz="4" w:space="0" w:color="auto"/>
              <w:bottom w:val="single" w:sz="12" w:space="0" w:color="auto"/>
              <w:right w:val="dotted" w:sz="4" w:space="0" w:color="auto"/>
            </w:tcBorders>
            <w:textDirection w:val="btLr"/>
          </w:tcPr>
          <w:p w:rsidR="00BA0AE9" w:rsidRPr="00223D50" w:rsidRDefault="00BA0AE9" w:rsidP="00BA0AE9">
            <w:pPr>
              <w:jc w:val="center"/>
              <w:rPr>
                <w:rFonts w:ascii="Calibri" w:hAnsi="Calibri"/>
                <w:b/>
                <w:sz w:val="16"/>
                <w:szCs w:val="16"/>
              </w:rPr>
            </w:pPr>
          </w:p>
        </w:tc>
        <w:tc>
          <w:tcPr>
            <w:tcW w:w="2940" w:type="dxa"/>
            <w:tcBorders>
              <w:top w:val="nil"/>
              <w:left w:val="single" w:sz="12" w:space="0" w:color="auto"/>
              <w:bottom w:val="single" w:sz="12" w:space="0" w:color="auto"/>
            </w:tcBorders>
            <w:tcMar>
              <w:left w:w="0" w:type="dxa"/>
            </w:tcMar>
          </w:tcPr>
          <w:p w:rsidR="00BA0AE9" w:rsidRPr="005A5EEE" w:rsidRDefault="00BA0AE9" w:rsidP="00BA0AE9">
            <w:pPr>
              <w:pStyle w:val="Heading1"/>
              <w:numPr>
                <w:ilvl w:val="0"/>
                <w:numId w:val="0"/>
              </w:numPr>
              <w:rPr>
                <w:rFonts w:ascii="Calibri" w:hAnsi="Calibri" w:cs="Calibri"/>
                <w:b/>
                <w:i w:val="0"/>
                <w:sz w:val="16"/>
                <w:szCs w:val="16"/>
              </w:rPr>
            </w:pPr>
            <w:r w:rsidRPr="005A5EEE">
              <w:rPr>
                <w:rFonts w:ascii="Calibri" w:hAnsi="Calibri" w:cs="Calibri"/>
                <w:b/>
                <w:i w:val="0"/>
                <w:sz w:val="16"/>
                <w:szCs w:val="16"/>
              </w:rPr>
              <w:t>Communication:</w:t>
            </w:r>
          </w:p>
          <w:p w:rsidR="00BA0AE9" w:rsidRPr="005A5EEE" w:rsidRDefault="00BA0AE9" w:rsidP="00BA0AE9">
            <w:pPr>
              <w:pStyle w:val="Heading1"/>
              <w:numPr>
                <w:ilvl w:val="0"/>
                <w:numId w:val="0"/>
              </w:numPr>
              <w:rPr>
                <w:rFonts w:ascii="Calibri" w:hAnsi="Calibri" w:cs="Calibri"/>
                <w:i w:val="0"/>
                <w:sz w:val="16"/>
                <w:szCs w:val="16"/>
              </w:rPr>
            </w:pPr>
            <w:r w:rsidRPr="005A5EEE">
              <w:rPr>
                <w:rFonts w:ascii="Calibri" w:hAnsi="Calibri" w:cs="Calibri"/>
                <w:i w:val="0"/>
                <w:sz w:val="16"/>
                <w:szCs w:val="16"/>
              </w:rPr>
              <w:t>Presenting work, use of appropriate structures, methods, language, grammar and source materials, Harvard referencing</w:t>
            </w:r>
          </w:p>
          <w:p w:rsidR="00BA0AE9" w:rsidRPr="005A5EEE" w:rsidRDefault="00BA0AE9" w:rsidP="00BA0AE9">
            <w:pPr>
              <w:jc w:val="center"/>
              <w:rPr>
                <w:rFonts w:ascii="Calibri" w:hAnsi="Calibri" w:cs="Calibri"/>
                <w:b/>
                <w:sz w:val="16"/>
                <w:szCs w:val="16"/>
              </w:rPr>
            </w:pPr>
          </w:p>
        </w:tc>
        <w:tc>
          <w:tcPr>
            <w:tcW w:w="2942" w:type="dxa"/>
            <w:tcBorders>
              <w:top w:val="nil"/>
              <w:bottom w:val="single" w:sz="12" w:space="0" w:color="auto"/>
            </w:tcBorders>
            <w:tcMar>
              <w:left w:w="0" w:type="dxa"/>
            </w:tcMar>
          </w:tcPr>
          <w:p w:rsidR="00BA0AE9" w:rsidRPr="005A5EEE" w:rsidRDefault="00BA0AE9" w:rsidP="00BA0AE9">
            <w:pPr>
              <w:pStyle w:val="Heading1"/>
              <w:numPr>
                <w:ilvl w:val="0"/>
                <w:numId w:val="0"/>
              </w:numPr>
              <w:rPr>
                <w:rFonts w:ascii="Calibri" w:hAnsi="Calibri" w:cs="Calibri"/>
                <w:i w:val="0"/>
                <w:sz w:val="16"/>
                <w:szCs w:val="16"/>
              </w:rPr>
            </w:pPr>
            <w:r w:rsidRPr="005A5EEE">
              <w:rPr>
                <w:rFonts w:ascii="Calibri" w:hAnsi="Calibri" w:cs="Calibri"/>
                <w:b/>
                <w:i w:val="0"/>
                <w:sz w:val="16"/>
                <w:szCs w:val="16"/>
              </w:rPr>
              <w:t>Demonstration of Knowledge:</w:t>
            </w:r>
            <w:r w:rsidRPr="005A5EEE">
              <w:rPr>
                <w:rFonts w:ascii="Calibri" w:hAnsi="Calibri" w:cs="Calibri"/>
                <w:i w:val="0"/>
                <w:sz w:val="16"/>
                <w:szCs w:val="16"/>
              </w:rPr>
              <w:t xml:space="preserve"> </w:t>
            </w:r>
          </w:p>
          <w:p w:rsidR="00BA0AE9" w:rsidRPr="005A5EEE" w:rsidRDefault="00BA0AE9" w:rsidP="00BA0AE9">
            <w:pPr>
              <w:pStyle w:val="Heading1"/>
              <w:numPr>
                <w:ilvl w:val="0"/>
                <w:numId w:val="0"/>
              </w:numPr>
              <w:rPr>
                <w:rFonts w:ascii="Calibri" w:hAnsi="Calibri" w:cs="Calibri"/>
                <w:i w:val="0"/>
                <w:sz w:val="16"/>
                <w:szCs w:val="16"/>
              </w:rPr>
            </w:pPr>
            <w:r w:rsidRPr="005A5EEE">
              <w:rPr>
                <w:rFonts w:ascii="Calibri" w:hAnsi="Calibri" w:cs="Calibri"/>
                <w:i w:val="0"/>
                <w:sz w:val="16"/>
                <w:szCs w:val="16"/>
              </w:rPr>
              <w:t xml:space="preserve">Provide solutions that show knowledge of initial problems / </w:t>
            </w:r>
          </w:p>
          <w:p w:rsidR="00BA0AE9" w:rsidRPr="005A5EEE" w:rsidRDefault="00BA0AE9" w:rsidP="00BA0AE9">
            <w:pPr>
              <w:pStyle w:val="Heading1"/>
              <w:numPr>
                <w:ilvl w:val="0"/>
                <w:numId w:val="0"/>
              </w:numPr>
              <w:rPr>
                <w:rFonts w:ascii="Calibri" w:hAnsi="Calibri" w:cs="Calibri"/>
                <w:i w:val="0"/>
                <w:sz w:val="16"/>
                <w:szCs w:val="16"/>
              </w:rPr>
            </w:pPr>
            <w:r w:rsidRPr="005A5EEE">
              <w:rPr>
                <w:rFonts w:ascii="Calibri" w:hAnsi="Calibri" w:cs="Calibri"/>
                <w:i w:val="0"/>
                <w:sz w:val="16"/>
                <w:szCs w:val="16"/>
              </w:rPr>
              <w:t>Configuration of default routes or route re-distribution</w:t>
            </w:r>
          </w:p>
          <w:p w:rsidR="00BA0AE9" w:rsidRPr="005A5EEE" w:rsidRDefault="00BA0AE9" w:rsidP="00BA0AE9">
            <w:pPr>
              <w:pStyle w:val="Heading1"/>
              <w:numPr>
                <w:ilvl w:val="0"/>
                <w:numId w:val="0"/>
              </w:numPr>
              <w:jc w:val="center"/>
              <w:rPr>
                <w:rFonts w:ascii="Calibri" w:hAnsi="Calibri" w:cs="Calibri"/>
                <w:b/>
                <w:i w:val="0"/>
                <w:sz w:val="16"/>
                <w:szCs w:val="16"/>
              </w:rPr>
            </w:pPr>
          </w:p>
        </w:tc>
        <w:tc>
          <w:tcPr>
            <w:tcW w:w="2942" w:type="dxa"/>
            <w:tcBorders>
              <w:top w:val="nil"/>
              <w:bottom w:val="single" w:sz="12" w:space="0" w:color="auto"/>
            </w:tcBorders>
            <w:tcMar>
              <w:left w:w="0" w:type="dxa"/>
            </w:tcMar>
          </w:tcPr>
          <w:p w:rsidR="00BA0AE9" w:rsidRPr="005A5EEE" w:rsidRDefault="00BA0AE9" w:rsidP="00BA0AE9">
            <w:pPr>
              <w:pStyle w:val="Heading1"/>
              <w:numPr>
                <w:ilvl w:val="0"/>
                <w:numId w:val="0"/>
              </w:numPr>
              <w:rPr>
                <w:rFonts w:ascii="Calibri" w:hAnsi="Calibri" w:cs="Calibri"/>
                <w:i w:val="0"/>
                <w:sz w:val="16"/>
                <w:szCs w:val="16"/>
              </w:rPr>
            </w:pPr>
            <w:r w:rsidRPr="005A5EEE">
              <w:rPr>
                <w:rFonts w:ascii="Calibri" w:hAnsi="Calibri" w:cs="Calibri"/>
                <w:b/>
                <w:i w:val="0"/>
                <w:sz w:val="16"/>
                <w:szCs w:val="16"/>
              </w:rPr>
              <w:t>Application of Technology / Demonstration of Practical Skills:</w:t>
            </w:r>
            <w:r w:rsidRPr="005A5EEE">
              <w:rPr>
                <w:rFonts w:ascii="Calibri" w:hAnsi="Calibri" w:cs="Calibri"/>
                <w:i w:val="0"/>
                <w:sz w:val="16"/>
                <w:szCs w:val="16"/>
              </w:rPr>
              <w:br/>
              <w:t>Router configuration, use of applications, applying technology to problems</w:t>
            </w:r>
          </w:p>
          <w:p w:rsidR="00BA0AE9" w:rsidRPr="005A5EEE" w:rsidRDefault="00BA0AE9" w:rsidP="00BA0AE9">
            <w:pPr>
              <w:jc w:val="center"/>
              <w:rPr>
                <w:rFonts w:ascii="Calibri" w:hAnsi="Calibri" w:cs="Calibri"/>
                <w:b/>
                <w:sz w:val="16"/>
                <w:szCs w:val="16"/>
              </w:rPr>
            </w:pPr>
          </w:p>
        </w:tc>
        <w:tc>
          <w:tcPr>
            <w:tcW w:w="2942" w:type="dxa"/>
            <w:tcBorders>
              <w:top w:val="nil"/>
              <w:bottom w:val="single" w:sz="12" w:space="0" w:color="auto"/>
            </w:tcBorders>
            <w:tcMar>
              <w:left w:w="0" w:type="dxa"/>
            </w:tcMar>
          </w:tcPr>
          <w:p w:rsidR="00BA0AE9" w:rsidRPr="005A5EEE" w:rsidRDefault="00BA0AE9" w:rsidP="00BA0AE9">
            <w:pPr>
              <w:pStyle w:val="Heading1"/>
              <w:numPr>
                <w:ilvl w:val="0"/>
                <w:numId w:val="0"/>
              </w:numPr>
              <w:rPr>
                <w:rFonts w:ascii="Calibri" w:hAnsi="Calibri" w:cs="Calibri"/>
                <w:b/>
                <w:i w:val="0"/>
                <w:sz w:val="16"/>
                <w:szCs w:val="16"/>
              </w:rPr>
            </w:pPr>
            <w:r w:rsidRPr="005A5EEE">
              <w:rPr>
                <w:rFonts w:ascii="Calibri" w:hAnsi="Calibri" w:cs="Calibri"/>
                <w:b/>
                <w:i w:val="0"/>
                <w:sz w:val="16"/>
                <w:szCs w:val="16"/>
              </w:rPr>
              <w:t>Ideas/Concept Development</w:t>
            </w:r>
          </w:p>
          <w:p w:rsidR="00BA0AE9" w:rsidRPr="005A5EEE" w:rsidRDefault="00BA0AE9" w:rsidP="00BA0AE9">
            <w:pPr>
              <w:pStyle w:val="Heading1"/>
              <w:numPr>
                <w:ilvl w:val="0"/>
                <w:numId w:val="0"/>
              </w:numPr>
              <w:rPr>
                <w:rFonts w:ascii="Calibri" w:hAnsi="Calibri" w:cs="Calibri"/>
                <w:b/>
                <w:i w:val="0"/>
                <w:sz w:val="16"/>
                <w:szCs w:val="16"/>
              </w:rPr>
            </w:pPr>
            <w:r w:rsidRPr="005A5EEE">
              <w:rPr>
                <w:rFonts w:ascii="Calibri" w:hAnsi="Calibri" w:cs="Calibri"/>
                <w:i w:val="0"/>
                <w:sz w:val="16"/>
                <w:szCs w:val="16"/>
              </w:rPr>
              <w:t xml:space="preserve">Initial implementation of given designs,             </w:t>
            </w:r>
            <w:r w:rsidRPr="005A5EEE">
              <w:rPr>
                <w:rFonts w:ascii="Calibri" w:hAnsi="Calibri" w:cs="Calibri"/>
                <w:b/>
                <w:i w:val="0"/>
                <w:sz w:val="16"/>
                <w:szCs w:val="16"/>
              </w:rPr>
              <w:t xml:space="preserve">  </w:t>
            </w:r>
          </w:p>
          <w:p w:rsidR="00BA0AE9" w:rsidRPr="005A5EEE" w:rsidRDefault="00BA0AE9" w:rsidP="00BA0AE9">
            <w:pPr>
              <w:pStyle w:val="Heading1"/>
              <w:numPr>
                <w:ilvl w:val="0"/>
                <w:numId w:val="0"/>
              </w:numPr>
              <w:rPr>
                <w:rFonts w:ascii="Calibri" w:hAnsi="Calibri" w:cs="Calibri"/>
                <w:i w:val="0"/>
                <w:sz w:val="16"/>
                <w:szCs w:val="16"/>
              </w:rPr>
            </w:pPr>
            <w:r w:rsidRPr="005A5EEE">
              <w:rPr>
                <w:rFonts w:ascii="Calibri" w:hAnsi="Calibri" w:cs="Calibri"/>
                <w:i w:val="0"/>
                <w:sz w:val="16"/>
                <w:szCs w:val="16"/>
              </w:rPr>
              <w:t>Design and Implementation of IP addressing scheme</w:t>
            </w:r>
          </w:p>
          <w:p w:rsidR="00BA0AE9" w:rsidRPr="005A5EEE" w:rsidRDefault="00BA0AE9" w:rsidP="00BA0AE9">
            <w:pPr>
              <w:jc w:val="center"/>
              <w:rPr>
                <w:rFonts w:ascii="Calibri" w:hAnsi="Calibri" w:cs="Calibri"/>
                <w:sz w:val="16"/>
                <w:szCs w:val="16"/>
              </w:rPr>
            </w:pPr>
          </w:p>
        </w:tc>
        <w:tc>
          <w:tcPr>
            <w:tcW w:w="2692" w:type="dxa"/>
            <w:tcBorders>
              <w:top w:val="nil"/>
              <w:bottom w:val="single" w:sz="12" w:space="0" w:color="auto"/>
              <w:right w:val="single" w:sz="12" w:space="0" w:color="auto"/>
            </w:tcBorders>
            <w:tcMar>
              <w:left w:w="0" w:type="dxa"/>
            </w:tcMar>
          </w:tcPr>
          <w:p w:rsidR="00BA0AE9" w:rsidRPr="005A5EEE" w:rsidRDefault="00BA0AE9" w:rsidP="00BA0AE9">
            <w:pPr>
              <w:pStyle w:val="Heading1"/>
              <w:numPr>
                <w:ilvl w:val="0"/>
                <w:numId w:val="0"/>
              </w:numPr>
              <w:rPr>
                <w:rFonts w:ascii="Calibri" w:hAnsi="Calibri" w:cs="Calibri"/>
                <w:i w:val="0"/>
                <w:sz w:val="16"/>
                <w:szCs w:val="16"/>
              </w:rPr>
            </w:pPr>
            <w:r w:rsidRPr="005A5EEE">
              <w:rPr>
                <w:rFonts w:ascii="Calibri" w:hAnsi="Calibri" w:cs="Calibri"/>
                <w:b/>
                <w:i w:val="0"/>
                <w:sz w:val="16"/>
                <w:szCs w:val="16"/>
              </w:rPr>
              <w:t>Analysis, Critical Evaluation and/or Reflection (with derivation of solution):</w:t>
            </w:r>
            <w:r w:rsidRPr="005A5EEE">
              <w:rPr>
                <w:rFonts w:ascii="Calibri" w:hAnsi="Calibri" w:cs="Calibri"/>
                <w:i w:val="0"/>
                <w:sz w:val="16"/>
                <w:szCs w:val="16"/>
              </w:rPr>
              <w:br/>
              <w:t>Demonstration of evaluation, testing and reflection.</w:t>
            </w:r>
          </w:p>
          <w:p w:rsidR="00BA0AE9" w:rsidRPr="005A5EEE" w:rsidRDefault="00BA0AE9" w:rsidP="00BA0AE9">
            <w:pPr>
              <w:jc w:val="center"/>
              <w:rPr>
                <w:rFonts w:ascii="Calibri" w:hAnsi="Calibri" w:cs="Calibri"/>
                <w:b/>
                <w:sz w:val="16"/>
                <w:szCs w:val="16"/>
              </w:rPr>
            </w:pPr>
          </w:p>
        </w:tc>
      </w:tr>
      <w:tr w:rsidR="00BA0AE9" w:rsidRPr="0072217B" w:rsidTr="00815B51">
        <w:trPr>
          <w:cantSplit/>
          <w:trHeight w:val="1340"/>
        </w:trPr>
        <w:tc>
          <w:tcPr>
            <w:tcW w:w="364" w:type="dxa"/>
            <w:tcBorders>
              <w:top w:val="dotted" w:sz="4" w:space="0" w:color="auto"/>
              <w:left w:val="single" w:sz="12" w:space="0" w:color="auto"/>
              <w:bottom w:val="single" w:sz="12" w:space="0" w:color="auto"/>
              <w:right w:val="dotted" w:sz="4" w:space="0" w:color="auto"/>
            </w:tcBorders>
            <w:shd w:val="clear" w:color="auto" w:fill="auto"/>
            <w:tcMar>
              <w:left w:w="0" w:type="dxa"/>
            </w:tcMar>
            <w:textDirection w:val="btLr"/>
          </w:tcPr>
          <w:p w:rsidR="00BA0AE9" w:rsidRPr="00223D50" w:rsidRDefault="00BA0AE9" w:rsidP="00815B51">
            <w:pPr>
              <w:ind w:left="113" w:right="113"/>
              <w:jc w:val="center"/>
              <w:rPr>
                <w:rFonts w:ascii="Calibri" w:hAnsi="Calibri"/>
                <w:b/>
                <w:sz w:val="16"/>
                <w:szCs w:val="16"/>
              </w:rPr>
            </w:pPr>
            <w:r w:rsidRPr="00223D50">
              <w:rPr>
                <w:rFonts w:ascii="Calibri" w:hAnsi="Calibri"/>
                <w:b/>
                <w:sz w:val="16"/>
                <w:szCs w:val="16"/>
              </w:rPr>
              <w:t>90-100</w:t>
            </w:r>
          </w:p>
        </w:tc>
        <w:tc>
          <w:tcPr>
            <w:tcW w:w="487" w:type="dxa"/>
            <w:tcBorders>
              <w:top w:val="dotted" w:sz="4" w:space="0" w:color="auto"/>
              <w:left w:val="dotted" w:sz="4" w:space="0" w:color="auto"/>
              <w:bottom w:val="single" w:sz="12" w:space="0" w:color="auto"/>
              <w:right w:val="dotted" w:sz="4" w:space="0" w:color="auto"/>
            </w:tcBorders>
            <w:textDirection w:val="btLr"/>
          </w:tcPr>
          <w:p w:rsidR="00BA0AE9" w:rsidRPr="00223D50" w:rsidRDefault="00BA0AE9" w:rsidP="00815B51">
            <w:pPr>
              <w:jc w:val="center"/>
              <w:rPr>
                <w:rFonts w:ascii="Calibri" w:hAnsi="Calibri"/>
                <w:b/>
                <w:sz w:val="16"/>
                <w:szCs w:val="16"/>
              </w:rPr>
            </w:pPr>
            <w:r w:rsidRPr="00223D50">
              <w:rPr>
                <w:rFonts w:ascii="Calibri" w:hAnsi="Calibri" w:cs="Calibri"/>
                <w:b/>
                <w:sz w:val="16"/>
                <w:szCs w:val="16"/>
              </w:rPr>
              <w:t>Outstanding</w:t>
            </w:r>
          </w:p>
        </w:tc>
        <w:tc>
          <w:tcPr>
            <w:tcW w:w="2940" w:type="dxa"/>
            <w:tcBorders>
              <w:top w:val="nil"/>
              <w:left w:val="single" w:sz="12" w:space="0" w:color="auto"/>
              <w:bottom w:val="single" w:sz="12" w:space="0" w:color="auto"/>
            </w:tcBorders>
            <w:tcMar>
              <w:left w:w="0" w:type="dxa"/>
            </w:tcMar>
          </w:tcPr>
          <w:p w:rsidR="00BA0AE9" w:rsidRPr="009661C9" w:rsidRDefault="00BA0AE9" w:rsidP="00815B51">
            <w:pPr>
              <w:pStyle w:val="Heading1"/>
              <w:numPr>
                <w:ilvl w:val="0"/>
                <w:numId w:val="0"/>
              </w:numPr>
              <w:rPr>
                <w:b/>
              </w:rPr>
            </w:pPr>
            <w:r w:rsidRPr="007B6898">
              <w:rPr>
                <w:rFonts w:ascii="Calibri" w:hAnsi="Calibri"/>
                <w:sz w:val="15"/>
                <w:szCs w:val="15"/>
              </w:rPr>
              <w:t xml:space="preserve">Outstanding presentation and </w:t>
            </w:r>
            <w:r>
              <w:rPr>
                <w:rFonts w:ascii="Calibri" w:hAnsi="Calibri"/>
                <w:sz w:val="15"/>
                <w:szCs w:val="15"/>
              </w:rPr>
              <w:t>clarity. No</w:t>
            </w:r>
            <w:r w:rsidRPr="007B6898">
              <w:rPr>
                <w:rFonts w:ascii="Calibri" w:hAnsi="Calibri"/>
                <w:sz w:val="15"/>
                <w:szCs w:val="15"/>
              </w:rPr>
              <w:t xml:space="preserve"> grammatical / spelling or structural errors.  Ideas presented with exceptional clarity. Outstanding standard of referencing in text and highly accurate</w:t>
            </w:r>
          </w:p>
        </w:tc>
        <w:tc>
          <w:tcPr>
            <w:tcW w:w="2942" w:type="dxa"/>
            <w:tcBorders>
              <w:top w:val="nil"/>
              <w:bottom w:val="single" w:sz="12" w:space="0" w:color="auto"/>
            </w:tcBorders>
            <w:tcMar>
              <w:left w:w="0" w:type="dxa"/>
            </w:tcMar>
          </w:tcPr>
          <w:p w:rsidR="00BA0AE9" w:rsidRPr="007B6898" w:rsidRDefault="00BA0AE9" w:rsidP="00815B51">
            <w:pPr>
              <w:pStyle w:val="Header"/>
              <w:tabs>
                <w:tab w:val="clear" w:pos="4153"/>
                <w:tab w:val="clear" w:pos="8306"/>
              </w:tabs>
              <w:rPr>
                <w:rFonts w:ascii="Calibri" w:hAnsi="Calibri"/>
                <w:sz w:val="15"/>
                <w:szCs w:val="15"/>
              </w:rPr>
            </w:pPr>
            <w:r w:rsidRPr="007B6898">
              <w:rPr>
                <w:rFonts w:ascii="Calibri" w:hAnsi="Calibri"/>
                <w:sz w:val="15"/>
                <w:szCs w:val="15"/>
              </w:rPr>
              <w:t xml:space="preserve">Outstanding breadth and depth demonstrated. Outstanding integration of </w:t>
            </w:r>
            <w:r>
              <w:rPr>
                <w:rFonts w:ascii="Calibri" w:hAnsi="Calibri"/>
                <w:sz w:val="15"/>
                <w:szCs w:val="15"/>
              </w:rPr>
              <w:t>literature and/or theory into the report</w:t>
            </w:r>
            <w:r w:rsidRPr="007B6898">
              <w:rPr>
                <w:rFonts w:ascii="Calibri" w:hAnsi="Calibri"/>
                <w:sz w:val="15"/>
                <w:szCs w:val="15"/>
              </w:rPr>
              <w:t>.</w:t>
            </w:r>
          </w:p>
          <w:p w:rsidR="00BA0AE9" w:rsidRPr="009661C9" w:rsidRDefault="00BA0AE9" w:rsidP="00815B51">
            <w:pPr>
              <w:snapToGrid w:val="0"/>
              <w:rPr>
                <w:b/>
                <w:i/>
                <w:sz w:val="20"/>
                <w:lang w:eastAsia="ar-SA"/>
              </w:rPr>
            </w:pPr>
            <w:r w:rsidRPr="007B6898">
              <w:rPr>
                <w:rFonts w:ascii="Calibri" w:hAnsi="Calibri"/>
                <w:sz w:val="15"/>
                <w:szCs w:val="15"/>
              </w:rPr>
              <w:t>Outstanding exploration and demonstration of topic showing in depth knowledge and understanding</w:t>
            </w:r>
          </w:p>
        </w:tc>
        <w:tc>
          <w:tcPr>
            <w:tcW w:w="2942" w:type="dxa"/>
            <w:tcBorders>
              <w:top w:val="nil"/>
              <w:bottom w:val="single" w:sz="12" w:space="0" w:color="auto"/>
            </w:tcBorders>
            <w:tcMar>
              <w:left w:w="0" w:type="dxa"/>
            </w:tcMar>
          </w:tcPr>
          <w:p w:rsidR="00BA0AE9" w:rsidRPr="006226FF" w:rsidRDefault="00BA0AE9" w:rsidP="00815B51">
            <w:pPr>
              <w:snapToGrid w:val="0"/>
              <w:rPr>
                <w:rFonts w:ascii="Calibri" w:hAnsi="Calibri" w:cs="Arial"/>
                <w:b/>
                <w:i/>
                <w:sz w:val="15"/>
                <w:szCs w:val="15"/>
                <w:lang w:eastAsia="ar-SA"/>
              </w:rPr>
            </w:pPr>
            <w:r w:rsidRPr="006226FF">
              <w:rPr>
                <w:rFonts w:ascii="Calibri" w:hAnsi="Calibri" w:cs="Arial"/>
                <w:sz w:val="15"/>
                <w:szCs w:val="15"/>
              </w:rPr>
              <w:t>Outstanding description of risks.  Occasionally stepping beyond expectations using sophisticated solutions.  Consistently accurate and outstanding application of skills and techniques demonstrated.</w:t>
            </w:r>
          </w:p>
        </w:tc>
        <w:tc>
          <w:tcPr>
            <w:tcW w:w="2942" w:type="dxa"/>
            <w:tcBorders>
              <w:top w:val="nil"/>
              <w:bottom w:val="single" w:sz="12" w:space="0" w:color="auto"/>
            </w:tcBorders>
            <w:tcMar>
              <w:left w:w="0" w:type="dxa"/>
            </w:tcMar>
          </w:tcPr>
          <w:p w:rsidR="00BA0AE9" w:rsidRPr="00057AAB" w:rsidRDefault="00BA0AE9" w:rsidP="00815B51">
            <w:pPr>
              <w:rPr>
                <w:rFonts w:ascii="Calibri" w:hAnsi="Calibri"/>
                <w:sz w:val="15"/>
                <w:szCs w:val="15"/>
              </w:rPr>
            </w:pPr>
            <w:r>
              <w:rPr>
                <w:rFonts w:ascii="Calibri" w:hAnsi="Calibri"/>
                <w:sz w:val="15"/>
                <w:szCs w:val="15"/>
              </w:rPr>
              <w:t xml:space="preserve">Outstanding action plan. </w:t>
            </w:r>
            <w:r w:rsidRPr="00057AAB">
              <w:rPr>
                <w:rFonts w:ascii="Calibri" w:hAnsi="Calibri"/>
                <w:sz w:val="15"/>
                <w:szCs w:val="15"/>
              </w:rPr>
              <w:t xml:space="preserve">Accurate and detailed set of tasks, including predecessor tasks (when applicable). </w:t>
            </w:r>
          </w:p>
          <w:p w:rsidR="00BA0AE9" w:rsidRPr="00057AAB" w:rsidRDefault="00BA0AE9" w:rsidP="00815B51">
            <w:pPr>
              <w:rPr>
                <w:rFonts w:ascii="Calibri" w:hAnsi="Calibri"/>
                <w:sz w:val="15"/>
                <w:szCs w:val="15"/>
              </w:rPr>
            </w:pPr>
            <w:r>
              <w:rPr>
                <w:rFonts w:ascii="Calibri" w:hAnsi="Calibri"/>
                <w:sz w:val="15"/>
                <w:szCs w:val="15"/>
              </w:rPr>
              <w:t>Outstanding</w:t>
            </w:r>
            <w:r w:rsidRPr="00057AAB">
              <w:rPr>
                <w:rFonts w:ascii="Calibri" w:hAnsi="Calibri"/>
                <w:sz w:val="15"/>
                <w:szCs w:val="15"/>
              </w:rPr>
              <w:t xml:space="preserve"> risk management (e.g. consideration of optimistic and pessimistic time estimates). </w:t>
            </w:r>
          </w:p>
          <w:p w:rsidR="00BA0AE9" w:rsidRPr="009661C9" w:rsidRDefault="00BA0AE9" w:rsidP="00815B51">
            <w:pPr>
              <w:snapToGrid w:val="0"/>
              <w:rPr>
                <w:b/>
                <w:i/>
                <w:sz w:val="20"/>
                <w:lang w:eastAsia="ar-SA"/>
              </w:rPr>
            </w:pPr>
            <w:r>
              <w:rPr>
                <w:rFonts w:ascii="Calibri" w:hAnsi="Calibri"/>
                <w:sz w:val="15"/>
                <w:szCs w:val="15"/>
              </w:rPr>
              <w:t>Outstanding</w:t>
            </w:r>
            <w:r w:rsidRPr="00057AAB">
              <w:rPr>
                <w:rFonts w:ascii="Calibri" w:hAnsi="Calibri"/>
                <w:sz w:val="15"/>
                <w:szCs w:val="15"/>
              </w:rPr>
              <w:t xml:space="preserve"> presentation and legibility.</w:t>
            </w:r>
          </w:p>
        </w:tc>
        <w:tc>
          <w:tcPr>
            <w:tcW w:w="2692" w:type="dxa"/>
            <w:tcBorders>
              <w:top w:val="nil"/>
              <w:bottom w:val="single" w:sz="12" w:space="0" w:color="auto"/>
              <w:right w:val="single" w:sz="12" w:space="0" w:color="auto"/>
            </w:tcBorders>
            <w:tcMar>
              <w:left w:w="0" w:type="dxa"/>
            </w:tcMar>
          </w:tcPr>
          <w:p w:rsidR="00BA0AE9" w:rsidRPr="00153BC3" w:rsidRDefault="00BA0AE9" w:rsidP="00815B51">
            <w:pPr>
              <w:rPr>
                <w:b/>
                <w:i/>
                <w:sz w:val="20"/>
              </w:rPr>
            </w:pPr>
            <w:r w:rsidRPr="007B6898">
              <w:rPr>
                <w:rFonts w:ascii="Calibri" w:hAnsi="Calibri"/>
                <w:sz w:val="15"/>
                <w:szCs w:val="15"/>
              </w:rPr>
              <w:t>Outstanding level of analysis, critical evaluation and/or reflection Highly developed / focused work.  Original and well informed personal response</w:t>
            </w:r>
          </w:p>
        </w:tc>
      </w:tr>
      <w:tr w:rsidR="00BA0AE9" w:rsidRPr="0072217B" w:rsidTr="00815B51">
        <w:trPr>
          <w:cantSplit/>
          <w:trHeight w:val="983"/>
        </w:trPr>
        <w:tc>
          <w:tcPr>
            <w:tcW w:w="364" w:type="dxa"/>
            <w:tcBorders>
              <w:top w:val="single" w:sz="12" w:space="0" w:color="auto"/>
              <w:left w:val="single" w:sz="12" w:space="0" w:color="auto"/>
              <w:right w:val="dotted" w:sz="4" w:space="0" w:color="auto"/>
            </w:tcBorders>
            <w:shd w:val="clear" w:color="auto" w:fill="auto"/>
            <w:tcMar>
              <w:left w:w="0" w:type="dxa"/>
            </w:tcMar>
            <w:textDirection w:val="btLr"/>
          </w:tcPr>
          <w:p w:rsidR="00BA0AE9" w:rsidRPr="00223D50" w:rsidRDefault="00BA0AE9" w:rsidP="00815B51">
            <w:pPr>
              <w:ind w:left="113" w:right="113"/>
              <w:jc w:val="center"/>
              <w:rPr>
                <w:rFonts w:ascii="Calibri" w:hAnsi="Calibri" w:cs="Calibri"/>
                <w:b/>
                <w:sz w:val="16"/>
                <w:szCs w:val="16"/>
              </w:rPr>
            </w:pPr>
            <w:r w:rsidRPr="00223D50">
              <w:rPr>
                <w:rFonts w:ascii="Calibri" w:hAnsi="Calibri" w:cs="Calibri"/>
                <w:b/>
                <w:sz w:val="16"/>
                <w:szCs w:val="16"/>
              </w:rPr>
              <w:t>80-90</w:t>
            </w:r>
          </w:p>
          <w:p w:rsidR="00BA0AE9" w:rsidRPr="00223D50" w:rsidRDefault="00BA0AE9" w:rsidP="00815B51">
            <w:pPr>
              <w:ind w:left="113" w:right="113"/>
              <w:jc w:val="center"/>
              <w:rPr>
                <w:rFonts w:ascii="Calibri" w:hAnsi="Calibri" w:cs="Calibri"/>
                <w:b/>
                <w:sz w:val="16"/>
                <w:szCs w:val="16"/>
              </w:rPr>
            </w:pPr>
          </w:p>
        </w:tc>
        <w:tc>
          <w:tcPr>
            <w:tcW w:w="487" w:type="dxa"/>
            <w:tcBorders>
              <w:top w:val="single" w:sz="12" w:space="0" w:color="auto"/>
              <w:left w:val="dotted" w:sz="4" w:space="0" w:color="auto"/>
              <w:right w:val="dotted" w:sz="4" w:space="0" w:color="auto"/>
            </w:tcBorders>
            <w:textDirection w:val="btLr"/>
          </w:tcPr>
          <w:p w:rsidR="00BA0AE9" w:rsidRPr="00223D50" w:rsidRDefault="00BA0AE9" w:rsidP="00815B51">
            <w:pPr>
              <w:ind w:left="113" w:right="113"/>
              <w:jc w:val="center"/>
              <w:rPr>
                <w:rFonts w:ascii="Calibri" w:hAnsi="Calibri" w:cs="Calibri"/>
                <w:b/>
                <w:sz w:val="16"/>
                <w:szCs w:val="16"/>
              </w:rPr>
            </w:pPr>
            <w:r w:rsidRPr="00223D50">
              <w:rPr>
                <w:rFonts w:ascii="Calibri" w:hAnsi="Calibri" w:cs="Calibri"/>
                <w:b/>
                <w:sz w:val="16"/>
                <w:szCs w:val="16"/>
              </w:rPr>
              <w:t>Excellent</w:t>
            </w:r>
          </w:p>
        </w:tc>
        <w:tc>
          <w:tcPr>
            <w:tcW w:w="2940" w:type="dxa"/>
            <w:tcBorders>
              <w:top w:val="single" w:sz="12" w:space="0" w:color="auto"/>
              <w:left w:val="single" w:sz="12" w:space="0" w:color="auto"/>
            </w:tcBorders>
            <w:tcMar>
              <w:left w:w="0" w:type="dxa"/>
            </w:tcMar>
          </w:tcPr>
          <w:p w:rsidR="00BA0AE9" w:rsidRPr="007B6898" w:rsidRDefault="00BA0AE9" w:rsidP="00815B51">
            <w:pPr>
              <w:rPr>
                <w:rFonts w:ascii="Calibri" w:hAnsi="Calibri"/>
                <w:sz w:val="15"/>
                <w:szCs w:val="15"/>
              </w:rPr>
            </w:pPr>
            <w:r>
              <w:rPr>
                <w:rFonts w:ascii="Calibri" w:hAnsi="Calibri"/>
                <w:sz w:val="15"/>
                <w:szCs w:val="15"/>
              </w:rPr>
              <w:t>Excellent</w:t>
            </w:r>
            <w:r w:rsidRPr="007B6898">
              <w:rPr>
                <w:rFonts w:ascii="Calibri" w:hAnsi="Calibri"/>
                <w:sz w:val="15"/>
                <w:szCs w:val="15"/>
              </w:rPr>
              <w:t xml:space="preserve"> presentation and clarity. No significant grammatical / spelling or structural errors.  Ideas presented with exceptional clarity. </w:t>
            </w:r>
            <w:r>
              <w:rPr>
                <w:rFonts w:ascii="Calibri" w:hAnsi="Calibri"/>
                <w:sz w:val="15"/>
                <w:szCs w:val="15"/>
              </w:rPr>
              <w:t>Excellent</w:t>
            </w:r>
            <w:r w:rsidRPr="007B6898">
              <w:rPr>
                <w:rFonts w:ascii="Calibri" w:hAnsi="Calibri"/>
                <w:sz w:val="15"/>
                <w:szCs w:val="15"/>
              </w:rPr>
              <w:t xml:space="preserve"> standard of referencing in text and highly accurate</w:t>
            </w:r>
          </w:p>
        </w:tc>
        <w:tc>
          <w:tcPr>
            <w:tcW w:w="2942" w:type="dxa"/>
            <w:tcBorders>
              <w:top w:val="single" w:sz="12" w:space="0" w:color="auto"/>
            </w:tcBorders>
            <w:tcMar>
              <w:left w:w="0" w:type="dxa"/>
            </w:tcMar>
          </w:tcPr>
          <w:p w:rsidR="00BA0AE9" w:rsidRPr="007B6898" w:rsidRDefault="00BA0AE9" w:rsidP="00815B51">
            <w:pPr>
              <w:pStyle w:val="Header"/>
              <w:tabs>
                <w:tab w:val="clear" w:pos="4153"/>
                <w:tab w:val="clear" w:pos="8306"/>
              </w:tabs>
              <w:rPr>
                <w:rFonts w:ascii="Calibri" w:hAnsi="Calibri"/>
                <w:sz w:val="15"/>
                <w:szCs w:val="15"/>
              </w:rPr>
            </w:pPr>
            <w:r>
              <w:rPr>
                <w:rFonts w:ascii="Calibri" w:hAnsi="Calibri"/>
                <w:sz w:val="15"/>
                <w:szCs w:val="15"/>
              </w:rPr>
              <w:t>Excellent</w:t>
            </w:r>
            <w:r w:rsidRPr="007B6898">
              <w:rPr>
                <w:rFonts w:ascii="Calibri" w:hAnsi="Calibri"/>
                <w:sz w:val="15"/>
                <w:szCs w:val="15"/>
              </w:rPr>
              <w:t xml:space="preserve"> breadth and</w:t>
            </w:r>
            <w:r>
              <w:rPr>
                <w:rFonts w:ascii="Calibri" w:hAnsi="Calibri"/>
                <w:sz w:val="15"/>
                <w:szCs w:val="15"/>
              </w:rPr>
              <w:t xml:space="preserve"> depth demonstrated. Excellent</w:t>
            </w:r>
            <w:r w:rsidRPr="007B6898">
              <w:rPr>
                <w:rFonts w:ascii="Calibri" w:hAnsi="Calibri"/>
                <w:sz w:val="15"/>
                <w:szCs w:val="15"/>
              </w:rPr>
              <w:t xml:space="preserve"> integration of li</w:t>
            </w:r>
            <w:r>
              <w:rPr>
                <w:rFonts w:ascii="Calibri" w:hAnsi="Calibri"/>
                <w:sz w:val="15"/>
                <w:szCs w:val="15"/>
              </w:rPr>
              <w:t>terature and/or theory into the report</w:t>
            </w:r>
            <w:r w:rsidRPr="007B6898">
              <w:rPr>
                <w:rFonts w:ascii="Calibri" w:hAnsi="Calibri"/>
                <w:sz w:val="15"/>
                <w:szCs w:val="15"/>
              </w:rPr>
              <w:t>.</w:t>
            </w:r>
          </w:p>
          <w:p w:rsidR="00BA0AE9" w:rsidRPr="007B6898" w:rsidRDefault="00BA0AE9" w:rsidP="00815B51">
            <w:pPr>
              <w:pStyle w:val="Header"/>
              <w:tabs>
                <w:tab w:val="clear" w:pos="4153"/>
                <w:tab w:val="clear" w:pos="8306"/>
              </w:tabs>
              <w:rPr>
                <w:rFonts w:ascii="Calibri" w:hAnsi="Calibri"/>
                <w:sz w:val="15"/>
                <w:szCs w:val="15"/>
              </w:rPr>
            </w:pPr>
            <w:r>
              <w:rPr>
                <w:rFonts w:ascii="Calibri" w:hAnsi="Calibri"/>
                <w:sz w:val="15"/>
                <w:szCs w:val="15"/>
              </w:rPr>
              <w:t>Excellent</w:t>
            </w:r>
            <w:r w:rsidRPr="007B6898">
              <w:rPr>
                <w:rFonts w:ascii="Calibri" w:hAnsi="Calibri"/>
                <w:sz w:val="15"/>
                <w:szCs w:val="15"/>
              </w:rPr>
              <w:t xml:space="preserve"> exploration and demonstration of topic showing in depth knowledge and understanding</w:t>
            </w:r>
          </w:p>
        </w:tc>
        <w:tc>
          <w:tcPr>
            <w:tcW w:w="2942" w:type="dxa"/>
            <w:tcBorders>
              <w:top w:val="single" w:sz="12" w:space="0" w:color="auto"/>
            </w:tcBorders>
            <w:tcMar>
              <w:left w:w="0" w:type="dxa"/>
            </w:tcMar>
          </w:tcPr>
          <w:p w:rsidR="00BA0AE9" w:rsidRPr="006226FF" w:rsidRDefault="00BA0AE9" w:rsidP="00815B51">
            <w:pPr>
              <w:rPr>
                <w:rFonts w:ascii="Calibri" w:hAnsi="Calibri" w:cs="Arial"/>
                <w:sz w:val="15"/>
                <w:szCs w:val="15"/>
              </w:rPr>
            </w:pPr>
            <w:r>
              <w:rPr>
                <w:rFonts w:ascii="Calibri" w:hAnsi="Calibri"/>
                <w:sz w:val="15"/>
                <w:szCs w:val="15"/>
              </w:rPr>
              <w:t>Excellent</w:t>
            </w:r>
            <w:r w:rsidRPr="006226FF">
              <w:rPr>
                <w:rFonts w:ascii="Calibri" w:hAnsi="Calibri" w:cs="Arial"/>
                <w:sz w:val="15"/>
                <w:szCs w:val="15"/>
              </w:rPr>
              <w:t xml:space="preserve"> description of risks.  Occasionally stepping beyond expectations using sophisticated solutions.  Consistently accurate and </w:t>
            </w:r>
            <w:r>
              <w:rPr>
                <w:rFonts w:ascii="Calibri" w:hAnsi="Calibri"/>
                <w:sz w:val="15"/>
                <w:szCs w:val="15"/>
              </w:rPr>
              <w:t>Excellent</w:t>
            </w:r>
            <w:r w:rsidRPr="006226FF">
              <w:rPr>
                <w:rFonts w:ascii="Calibri" w:hAnsi="Calibri" w:cs="Arial"/>
                <w:sz w:val="15"/>
                <w:szCs w:val="15"/>
              </w:rPr>
              <w:t xml:space="preserve"> application of skills and techniques demonstrated.</w:t>
            </w:r>
          </w:p>
        </w:tc>
        <w:tc>
          <w:tcPr>
            <w:tcW w:w="2942" w:type="dxa"/>
            <w:tcBorders>
              <w:top w:val="single" w:sz="12" w:space="0" w:color="auto"/>
            </w:tcBorders>
            <w:tcMar>
              <w:left w:w="0" w:type="dxa"/>
            </w:tcMar>
          </w:tcPr>
          <w:p w:rsidR="00BA0AE9" w:rsidRPr="00057AAB" w:rsidRDefault="00BA0AE9" w:rsidP="00815B51">
            <w:pPr>
              <w:rPr>
                <w:rFonts w:ascii="Calibri" w:hAnsi="Calibri"/>
                <w:sz w:val="15"/>
                <w:szCs w:val="15"/>
              </w:rPr>
            </w:pPr>
            <w:r>
              <w:rPr>
                <w:rFonts w:ascii="Calibri" w:hAnsi="Calibri"/>
                <w:sz w:val="15"/>
                <w:szCs w:val="15"/>
              </w:rPr>
              <w:t xml:space="preserve">Excellent action plan. </w:t>
            </w:r>
            <w:r w:rsidRPr="00057AAB">
              <w:rPr>
                <w:rFonts w:ascii="Calibri" w:hAnsi="Calibri"/>
                <w:sz w:val="15"/>
                <w:szCs w:val="15"/>
              </w:rPr>
              <w:t xml:space="preserve">Accurate and detailed set of tasks, including predecessor tasks (when applicable). </w:t>
            </w:r>
          </w:p>
          <w:p w:rsidR="00BA0AE9" w:rsidRPr="00057AAB" w:rsidRDefault="00BA0AE9" w:rsidP="00815B51">
            <w:pPr>
              <w:rPr>
                <w:rFonts w:ascii="Calibri" w:hAnsi="Calibri"/>
                <w:sz w:val="15"/>
                <w:szCs w:val="15"/>
              </w:rPr>
            </w:pPr>
            <w:r>
              <w:rPr>
                <w:rFonts w:ascii="Calibri" w:hAnsi="Calibri"/>
                <w:sz w:val="15"/>
                <w:szCs w:val="15"/>
              </w:rPr>
              <w:t xml:space="preserve">Excellent </w:t>
            </w:r>
            <w:r w:rsidRPr="00057AAB">
              <w:rPr>
                <w:rFonts w:ascii="Calibri" w:hAnsi="Calibri"/>
                <w:sz w:val="15"/>
                <w:szCs w:val="15"/>
              </w:rPr>
              <w:t xml:space="preserve">risk management (e.g. consideration of optimistic and pessimistic time estimates). </w:t>
            </w:r>
          </w:p>
          <w:p w:rsidR="00BA0AE9" w:rsidRPr="007B6898" w:rsidRDefault="00BA0AE9" w:rsidP="00815B51">
            <w:pPr>
              <w:pStyle w:val="BodyText"/>
              <w:rPr>
                <w:rFonts w:ascii="Calibri" w:hAnsi="Calibri" w:cs="Arial"/>
                <w:sz w:val="15"/>
                <w:szCs w:val="15"/>
              </w:rPr>
            </w:pPr>
            <w:r>
              <w:rPr>
                <w:rFonts w:ascii="Calibri" w:hAnsi="Calibri"/>
                <w:sz w:val="15"/>
                <w:szCs w:val="15"/>
              </w:rPr>
              <w:t>Excellent</w:t>
            </w:r>
            <w:r w:rsidRPr="00057AAB">
              <w:rPr>
                <w:rFonts w:ascii="Calibri" w:hAnsi="Calibri"/>
                <w:sz w:val="15"/>
                <w:szCs w:val="15"/>
              </w:rPr>
              <w:t xml:space="preserve"> presentation and legibility.</w:t>
            </w:r>
          </w:p>
        </w:tc>
        <w:tc>
          <w:tcPr>
            <w:tcW w:w="2692" w:type="dxa"/>
            <w:tcBorders>
              <w:top w:val="single" w:sz="12" w:space="0" w:color="auto"/>
              <w:right w:val="single" w:sz="12" w:space="0" w:color="auto"/>
            </w:tcBorders>
            <w:tcMar>
              <w:left w:w="0" w:type="dxa"/>
            </w:tcMar>
          </w:tcPr>
          <w:p w:rsidR="00BA0AE9" w:rsidRPr="007B6898" w:rsidRDefault="00BA0AE9" w:rsidP="00815B51">
            <w:pPr>
              <w:rPr>
                <w:rFonts w:ascii="Calibri" w:hAnsi="Calibri"/>
                <w:sz w:val="15"/>
                <w:szCs w:val="15"/>
              </w:rPr>
            </w:pPr>
            <w:r>
              <w:rPr>
                <w:rFonts w:ascii="Calibri" w:hAnsi="Calibri"/>
                <w:sz w:val="15"/>
                <w:szCs w:val="15"/>
              </w:rPr>
              <w:t>Excellent</w:t>
            </w:r>
            <w:r w:rsidRPr="007B6898">
              <w:rPr>
                <w:rFonts w:ascii="Calibri" w:hAnsi="Calibri"/>
                <w:sz w:val="15"/>
                <w:szCs w:val="15"/>
              </w:rPr>
              <w:t xml:space="preserve"> level of analysis, critical evaluation and/or Highly developed / focused work.  Original and well informed personal response</w:t>
            </w:r>
          </w:p>
        </w:tc>
      </w:tr>
      <w:tr w:rsidR="00BA0AE9" w:rsidRPr="0072217B" w:rsidTr="00815B51">
        <w:trPr>
          <w:cantSplit/>
          <w:trHeight w:val="986"/>
        </w:trPr>
        <w:tc>
          <w:tcPr>
            <w:tcW w:w="364" w:type="dxa"/>
            <w:tcBorders>
              <w:left w:val="single" w:sz="12" w:space="0" w:color="auto"/>
              <w:right w:val="dotted" w:sz="4" w:space="0" w:color="auto"/>
            </w:tcBorders>
            <w:shd w:val="clear" w:color="auto" w:fill="auto"/>
            <w:tcMar>
              <w:left w:w="0" w:type="dxa"/>
            </w:tcMar>
            <w:textDirection w:val="btLr"/>
          </w:tcPr>
          <w:p w:rsidR="00BA0AE9" w:rsidRPr="00223D50" w:rsidRDefault="00BA0AE9" w:rsidP="00815B51">
            <w:pPr>
              <w:ind w:left="113" w:right="113"/>
              <w:jc w:val="center"/>
              <w:rPr>
                <w:rFonts w:ascii="Calibri" w:hAnsi="Calibri" w:cs="Calibri"/>
                <w:b/>
                <w:sz w:val="16"/>
                <w:szCs w:val="16"/>
              </w:rPr>
            </w:pPr>
            <w:r w:rsidRPr="00223D50">
              <w:rPr>
                <w:rFonts w:ascii="Calibri" w:hAnsi="Calibri" w:cs="Calibri"/>
                <w:b/>
                <w:sz w:val="16"/>
                <w:szCs w:val="16"/>
              </w:rPr>
              <w:t>70-79</w:t>
            </w:r>
          </w:p>
          <w:p w:rsidR="00BA0AE9" w:rsidRPr="00223D50" w:rsidRDefault="00BA0AE9" w:rsidP="00815B51">
            <w:pPr>
              <w:ind w:left="113" w:right="113"/>
              <w:jc w:val="center"/>
              <w:rPr>
                <w:rFonts w:ascii="Calibri" w:hAnsi="Calibri" w:cs="Calibri"/>
                <w:b/>
                <w:sz w:val="16"/>
                <w:szCs w:val="16"/>
              </w:rPr>
            </w:pPr>
          </w:p>
        </w:tc>
        <w:tc>
          <w:tcPr>
            <w:tcW w:w="487" w:type="dxa"/>
            <w:tcBorders>
              <w:left w:val="dotted" w:sz="4" w:space="0" w:color="auto"/>
              <w:right w:val="dotted" w:sz="4" w:space="0" w:color="auto"/>
            </w:tcBorders>
            <w:textDirection w:val="btLr"/>
          </w:tcPr>
          <w:p w:rsidR="00BA0AE9" w:rsidRPr="00223D50" w:rsidRDefault="00BA0AE9" w:rsidP="00815B51">
            <w:pPr>
              <w:ind w:left="113" w:right="113"/>
              <w:jc w:val="center"/>
              <w:rPr>
                <w:rFonts w:ascii="Calibri" w:hAnsi="Calibri" w:cs="Calibri"/>
                <w:b/>
                <w:sz w:val="16"/>
                <w:szCs w:val="16"/>
              </w:rPr>
            </w:pPr>
            <w:r w:rsidRPr="00223D50">
              <w:rPr>
                <w:rFonts w:ascii="Calibri" w:hAnsi="Calibri" w:cs="Calibri"/>
                <w:b/>
                <w:sz w:val="16"/>
                <w:szCs w:val="16"/>
              </w:rPr>
              <w:t>Very good</w:t>
            </w:r>
          </w:p>
        </w:tc>
        <w:tc>
          <w:tcPr>
            <w:tcW w:w="2940" w:type="dxa"/>
            <w:tcBorders>
              <w:left w:val="single" w:sz="12" w:space="0" w:color="auto"/>
            </w:tcBorders>
            <w:tcMar>
              <w:left w:w="0" w:type="dxa"/>
            </w:tcMar>
          </w:tcPr>
          <w:p w:rsidR="00BA0AE9" w:rsidRPr="007B6898" w:rsidRDefault="00BA0AE9" w:rsidP="00815B51">
            <w:pPr>
              <w:rPr>
                <w:rFonts w:ascii="Calibri" w:hAnsi="Calibri"/>
                <w:sz w:val="15"/>
                <w:szCs w:val="15"/>
              </w:rPr>
            </w:pPr>
            <w:r>
              <w:rPr>
                <w:rFonts w:ascii="Calibri" w:hAnsi="Calibri"/>
                <w:sz w:val="15"/>
                <w:szCs w:val="15"/>
              </w:rPr>
              <w:t>Very good</w:t>
            </w:r>
            <w:r w:rsidRPr="007B6898">
              <w:rPr>
                <w:rFonts w:ascii="Calibri" w:hAnsi="Calibri"/>
                <w:sz w:val="15"/>
                <w:szCs w:val="15"/>
              </w:rPr>
              <w:t xml:space="preserve"> structure. Fluent writing style with very few errors. Very minor grammatical / spelling or structural errors.  Ideas presented with </w:t>
            </w:r>
            <w:r>
              <w:rPr>
                <w:rFonts w:ascii="Calibri" w:hAnsi="Calibri"/>
                <w:sz w:val="15"/>
                <w:szCs w:val="15"/>
              </w:rPr>
              <w:t>Very good</w:t>
            </w:r>
            <w:r w:rsidRPr="007B6898">
              <w:rPr>
                <w:rFonts w:ascii="Calibri" w:hAnsi="Calibri"/>
                <w:sz w:val="15"/>
                <w:szCs w:val="15"/>
              </w:rPr>
              <w:t xml:space="preserve"> clarity. </w:t>
            </w:r>
            <w:r>
              <w:rPr>
                <w:rFonts w:ascii="Calibri" w:hAnsi="Calibri"/>
                <w:sz w:val="15"/>
                <w:szCs w:val="15"/>
              </w:rPr>
              <w:t>Very good</w:t>
            </w:r>
            <w:r w:rsidRPr="007B6898">
              <w:rPr>
                <w:rFonts w:ascii="Calibri" w:hAnsi="Calibri"/>
                <w:sz w:val="15"/>
                <w:szCs w:val="15"/>
              </w:rPr>
              <w:t xml:space="preserve"> standard of referencing in text, and highly accurate</w:t>
            </w:r>
          </w:p>
        </w:tc>
        <w:tc>
          <w:tcPr>
            <w:tcW w:w="2942" w:type="dxa"/>
            <w:tcMar>
              <w:left w:w="0" w:type="dxa"/>
            </w:tcMar>
          </w:tcPr>
          <w:p w:rsidR="00BA0AE9" w:rsidRPr="007B6898" w:rsidRDefault="00BA0AE9" w:rsidP="00815B51">
            <w:pPr>
              <w:rPr>
                <w:rFonts w:ascii="Calibri" w:hAnsi="Calibri"/>
                <w:sz w:val="15"/>
                <w:szCs w:val="15"/>
              </w:rPr>
            </w:pPr>
            <w:r>
              <w:rPr>
                <w:rFonts w:ascii="Calibri" w:hAnsi="Calibri"/>
                <w:sz w:val="15"/>
                <w:szCs w:val="15"/>
              </w:rPr>
              <w:t>Very good</w:t>
            </w:r>
            <w:r w:rsidRPr="007B6898">
              <w:rPr>
                <w:rFonts w:ascii="Calibri" w:hAnsi="Calibri"/>
                <w:sz w:val="15"/>
                <w:szCs w:val="15"/>
              </w:rPr>
              <w:t xml:space="preserve"> breadth &amp; depth demonstrated.  </w:t>
            </w:r>
            <w:r>
              <w:rPr>
                <w:rFonts w:ascii="Calibri" w:hAnsi="Calibri"/>
                <w:sz w:val="15"/>
                <w:szCs w:val="15"/>
              </w:rPr>
              <w:t>Very good</w:t>
            </w:r>
            <w:r w:rsidRPr="007B6898">
              <w:rPr>
                <w:rFonts w:ascii="Calibri" w:hAnsi="Calibri"/>
                <w:sz w:val="15"/>
                <w:szCs w:val="15"/>
              </w:rPr>
              <w:t xml:space="preserve"> integration of li</w:t>
            </w:r>
            <w:r>
              <w:rPr>
                <w:rFonts w:ascii="Calibri" w:hAnsi="Calibri"/>
                <w:sz w:val="15"/>
                <w:szCs w:val="15"/>
              </w:rPr>
              <w:t>terature and/or theory into the report</w:t>
            </w:r>
            <w:r w:rsidRPr="007B6898">
              <w:rPr>
                <w:rFonts w:ascii="Calibri" w:hAnsi="Calibri"/>
                <w:sz w:val="15"/>
                <w:szCs w:val="15"/>
              </w:rPr>
              <w:t>.</w:t>
            </w:r>
          </w:p>
          <w:p w:rsidR="00BA0AE9" w:rsidRPr="007B6898" w:rsidRDefault="00BA0AE9" w:rsidP="00815B51">
            <w:pPr>
              <w:rPr>
                <w:rFonts w:ascii="Calibri" w:hAnsi="Calibri"/>
                <w:sz w:val="15"/>
                <w:szCs w:val="15"/>
              </w:rPr>
            </w:pPr>
            <w:r>
              <w:rPr>
                <w:rFonts w:ascii="Calibri" w:hAnsi="Calibri"/>
                <w:sz w:val="15"/>
                <w:szCs w:val="15"/>
              </w:rPr>
              <w:t>Very good</w:t>
            </w:r>
            <w:r w:rsidRPr="007B6898">
              <w:rPr>
                <w:rFonts w:ascii="Calibri" w:hAnsi="Calibri"/>
                <w:sz w:val="15"/>
                <w:szCs w:val="15"/>
              </w:rPr>
              <w:t xml:space="preserve"> level of knowledge and understanding demonstrated. Covers all relevant points and issues.</w:t>
            </w:r>
          </w:p>
        </w:tc>
        <w:tc>
          <w:tcPr>
            <w:tcW w:w="2942" w:type="dxa"/>
            <w:tcMar>
              <w:left w:w="0" w:type="dxa"/>
            </w:tcMar>
          </w:tcPr>
          <w:p w:rsidR="00BA0AE9" w:rsidRPr="006226FF" w:rsidRDefault="00BA0AE9" w:rsidP="00815B51">
            <w:pPr>
              <w:rPr>
                <w:rFonts w:ascii="Calibri" w:hAnsi="Calibri" w:cs="Arial"/>
                <w:sz w:val="15"/>
                <w:szCs w:val="15"/>
              </w:rPr>
            </w:pPr>
            <w:r w:rsidRPr="006226FF">
              <w:rPr>
                <w:rFonts w:ascii="Calibri" w:hAnsi="Calibri" w:cs="Arial"/>
                <w:sz w:val="15"/>
                <w:szCs w:val="15"/>
              </w:rPr>
              <w:t xml:space="preserve">Clear identification of possible risks. Outstanding assessment of potential consequences in the context of the project. </w:t>
            </w:r>
          </w:p>
          <w:p w:rsidR="00BA0AE9" w:rsidRPr="006226FF" w:rsidRDefault="00BA0AE9" w:rsidP="00815B51">
            <w:pPr>
              <w:rPr>
                <w:rFonts w:ascii="Calibri" w:hAnsi="Calibri" w:cs="Arial"/>
                <w:sz w:val="15"/>
                <w:szCs w:val="15"/>
              </w:rPr>
            </w:pPr>
            <w:r w:rsidRPr="006226FF">
              <w:rPr>
                <w:rFonts w:ascii="Calibri" w:hAnsi="Calibri" w:cs="Arial"/>
                <w:sz w:val="15"/>
                <w:szCs w:val="15"/>
              </w:rPr>
              <w:t xml:space="preserve">Evidence of plan for minimizing any negative effects. </w:t>
            </w:r>
          </w:p>
        </w:tc>
        <w:tc>
          <w:tcPr>
            <w:tcW w:w="2942" w:type="dxa"/>
            <w:tcMar>
              <w:left w:w="0" w:type="dxa"/>
            </w:tcMar>
          </w:tcPr>
          <w:p w:rsidR="00BA0AE9" w:rsidRPr="00057AAB" w:rsidRDefault="00BA0AE9" w:rsidP="00815B51">
            <w:pPr>
              <w:rPr>
                <w:rFonts w:ascii="Calibri" w:hAnsi="Calibri"/>
                <w:sz w:val="15"/>
                <w:szCs w:val="15"/>
              </w:rPr>
            </w:pPr>
            <w:r w:rsidRPr="00057AAB">
              <w:rPr>
                <w:rFonts w:ascii="Calibri" w:hAnsi="Calibri"/>
                <w:sz w:val="15"/>
                <w:szCs w:val="15"/>
              </w:rPr>
              <w:t xml:space="preserve">Action plan is detailed and complete, with information on progress made. Accurate and detailed set of tasks, including predecessor tasks (when applicable). </w:t>
            </w:r>
          </w:p>
          <w:p w:rsidR="00BA0AE9" w:rsidRPr="00057AAB" w:rsidRDefault="00BA0AE9" w:rsidP="00815B51">
            <w:pPr>
              <w:rPr>
                <w:rFonts w:ascii="Calibri" w:hAnsi="Calibri"/>
                <w:sz w:val="15"/>
                <w:szCs w:val="15"/>
              </w:rPr>
            </w:pPr>
            <w:r w:rsidRPr="00057AAB">
              <w:rPr>
                <w:rFonts w:ascii="Calibri" w:hAnsi="Calibri"/>
                <w:sz w:val="15"/>
                <w:szCs w:val="15"/>
              </w:rPr>
              <w:t xml:space="preserve">Evidence of risk management (e.g. consideration of optimistic and pessimistic time estimates). </w:t>
            </w:r>
          </w:p>
          <w:p w:rsidR="00BA0AE9" w:rsidRPr="007B6898" w:rsidRDefault="00BA0AE9" w:rsidP="00815B51">
            <w:pPr>
              <w:rPr>
                <w:rFonts w:ascii="Calibri" w:hAnsi="Calibri"/>
                <w:sz w:val="15"/>
                <w:szCs w:val="15"/>
              </w:rPr>
            </w:pPr>
            <w:r>
              <w:rPr>
                <w:rFonts w:ascii="Calibri" w:hAnsi="Calibri"/>
                <w:sz w:val="15"/>
                <w:szCs w:val="15"/>
              </w:rPr>
              <w:t>Very good</w:t>
            </w:r>
            <w:r w:rsidRPr="00057AAB">
              <w:rPr>
                <w:rFonts w:ascii="Calibri" w:hAnsi="Calibri"/>
                <w:sz w:val="15"/>
                <w:szCs w:val="15"/>
              </w:rPr>
              <w:t xml:space="preserve"> presentation and legibility.</w:t>
            </w:r>
          </w:p>
        </w:tc>
        <w:tc>
          <w:tcPr>
            <w:tcW w:w="2692" w:type="dxa"/>
            <w:tcBorders>
              <w:right w:val="single" w:sz="12" w:space="0" w:color="auto"/>
            </w:tcBorders>
            <w:tcMar>
              <w:left w:w="0" w:type="dxa"/>
            </w:tcMar>
          </w:tcPr>
          <w:p w:rsidR="00BA0AE9" w:rsidRPr="007B6898" w:rsidRDefault="00BA0AE9" w:rsidP="00815B51">
            <w:pPr>
              <w:rPr>
                <w:rFonts w:ascii="Calibri" w:hAnsi="Calibri"/>
                <w:sz w:val="15"/>
                <w:szCs w:val="15"/>
              </w:rPr>
            </w:pPr>
            <w:r>
              <w:rPr>
                <w:rFonts w:ascii="Calibri" w:hAnsi="Calibri"/>
                <w:sz w:val="15"/>
                <w:szCs w:val="15"/>
              </w:rPr>
              <w:t>Very good</w:t>
            </w:r>
            <w:r w:rsidRPr="007B6898">
              <w:rPr>
                <w:rFonts w:ascii="Calibri" w:hAnsi="Calibri"/>
                <w:sz w:val="15"/>
                <w:szCs w:val="15"/>
              </w:rPr>
              <w:t xml:space="preserve"> level of </w:t>
            </w:r>
            <w:r>
              <w:rPr>
                <w:rFonts w:ascii="Calibri" w:hAnsi="Calibri"/>
                <w:sz w:val="15"/>
                <w:szCs w:val="15"/>
              </w:rPr>
              <w:t xml:space="preserve">  analysis, critical evaluation. </w:t>
            </w:r>
            <w:r w:rsidRPr="007B6898">
              <w:rPr>
                <w:rFonts w:ascii="Calibri" w:hAnsi="Calibri"/>
                <w:sz w:val="15"/>
                <w:szCs w:val="15"/>
              </w:rPr>
              <w:t>Well-developed personal response</w:t>
            </w:r>
          </w:p>
        </w:tc>
      </w:tr>
      <w:tr w:rsidR="00BA0AE9" w:rsidRPr="0072217B" w:rsidTr="00815B51">
        <w:trPr>
          <w:cantSplit/>
          <w:trHeight w:val="1027"/>
        </w:trPr>
        <w:tc>
          <w:tcPr>
            <w:tcW w:w="364" w:type="dxa"/>
            <w:tcBorders>
              <w:left w:val="single" w:sz="12" w:space="0" w:color="auto"/>
              <w:right w:val="dotted" w:sz="4" w:space="0" w:color="auto"/>
            </w:tcBorders>
            <w:shd w:val="clear" w:color="auto" w:fill="auto"/>
            <w:tcMar>
              <w:left w:w="0" w:type="dxa"/>
            </w:tcMar>
            <w:textDirection w:val="btLr"/>
          </w:tcPr>
          <w:p w:rsidR="00BA0AE9" w:rsidRPr="00223D50" w:rsidRDefault="00BA0AE9" w:rsidP="00815B51">
            <w:pPr>
              <w:ind w:left="113" w:right="113"/>
              <w:jc w:val="center"/>
              <w:rPr>
                <w:rFonts w:ascii="Calibri" w:hAnsi="Calibri" w:cs="Calibri"/>
                <w:b/>
                <w:sz w:val="16"/>
                <w:szCs w:val="16"/>
              </w:rPr>
            </w:pPr>
            <w:r w:rsidRPr="00223D50">
              <w:rPr>
                <w:rFonts w:ascii="Calibri" w:hAnsi="Calibri" w:cs="Calibri"/>
                <w:b/>
                <w:sz w:val="16"/>
                <w:szCs w:val="16"/>
              </w:rPr>
              <w:t>60-69</w:t>
            </w:r>
          </w:p>
          <w:p w:rsidR="00BA0AE9" w:rsidRPr="00223D50" w:rsidRDefault="00BA0AE9" w:rsidP="00815B51">
            <w:pPr>
              <w:ind w:left="113" w:right="113"/>
              <w:jc w:val="center"/>
              <w:rPr>
                <w:rFonts w:ascii="Calibri" w:hAnsi="Calibri" w:cs="Calibri"/>
                <w:b/>
                <w:sz w:val="16"/>
                <w:szCs w:val="16"/>
              </w:rPr>
            </w:pPr>
          </w:p>
        </w:tc>
        <w:tc>
          <w:tcPr>
            <w:tcW w:w="487" w:type="dxa"/>
            <w:tcBorders>
              <w:left w:val="dotted" w:sz="4" w:space="0" w:color="auto"/>
              <w:right w:val="dotted" w:sz="4" w:space="0" w:color="auto"/>
            </w:tcBorders>
            <w:textDirection w:val="btLr"/>
          </w:tcPr>
          <w:p w:rsidR="00BA0AE9" w:rsidRPr="00223D50" w:rsidRDefault="00BA0AE9" w:rsidP="00815B51">
            <w:pPr>
              <w:ind w:left="113" w:right="113"/>
              <w:jc w:val="center"/>
              <w:rPr>
                <w:rFonts w:ascii="Calibri" w:hAnsi="Calibri" w:cs="Calibri"/>
                <w:b/>
                <w:sz w:val="16"/>
                <w:szCs w:val="16"/>
              </w:rPr>
            </w:pPr>
            <w:r w:rsidRPr="00223D50">
              <w:rPr>
                <w:rFonts w:ascii="Calibri" w:hAnsi="Calibri" w:cs="Calibri"/>
                <w:b/>
                <w:sz w:val="16"/>
                <w:szCs w:val="16"/>
              </w:rPr>
              <w:t xml:space="preserve">Good </w:t>
            </w:r>
          </w:p>
        </w:tc>
        <w:tc>
          <w:tcPr>
            <w:tcW w:w="2940" w:type="dxa"/>
            <w:tcBorders>
              <w:left w:val="single" w:sz="12" w:space="0" w:color="auto"/>
            </w:tcBorders>
            <w:tcMar>
              <w:left w:w="0" w:type="dxa"/>
            </w:tcMar>
          </w:tcPr>
          <w:p w:rsidR="00BA0AE9" w:rsidRPr="007B6898" w:rsidRDefault="00BA0AE9" w:rsidP="00815B51">
            <w:pPr>
              <w:rPr>
                <w:rFonts w:ascii="Calibri" w:hAnsi="Calibri"/>
                <w:sz w:val="15"/>
                <w:szCs w:val="15"/>
              </w:rPr>
            </w:pPr>
            <w:r>
              <w:rPr>
                <w:rFonts w:ascii="Calibri" w:hAnsi="Calibri"/>
                <w:sz w:val="15"/>
                <w:szCs w:val="15"/>
              </w:rPr>
              <w:t>G</w:t>
            </w:r>
            <w:r w:rsidRPr="007B6898">
              <w:rPr>
                <w:rFonts w:ascii="Calibri" w:hAnsi="Calibri"/>
                <w:sz w:val="15"/>
                <w:szCs w:val="15"/>
              </w:rPr>
              <w:t>ood clear structure. Articulate, fluent writing style and structure. Very few grammatical errors, spelling mistakes or structural issues. Idea</w:t>
            </w:r>
            <w:r>
              <w:rPr>
                <w:rFonts w:ascii="Calibri" w:hAnsi="Calibri"/>
                <w:sz w:val="15"/>
                <w:szCs w:val="15"/>
              </w:rPr>
              <w:t>s presented with clarity. G</w:t>
            </w:r>
            <w:r w:rsidRPr="007B6898">
              <w:rPr>
                <w:rFonts w:ascii="Calibri" w:hAnsi="Calibri"/>
                <w:sz w:val="15"/>
                <w:szCs w:val="15"/>
              </w:rPr>
              <w:t>ood standard referencing in text, with very accurate use with minor errors</w:t>
            </w:r>
          </w:p>
          <w:p w:rsidR="00BA0AE9" w:rsidRPr="007B6898" w:rsidRDefault="00BA0AE9" w:rsidP="00815B51">
            <w:pPr>
              <w:rPr>
                <w:rFonts w:ascii="Calibri" w:hAnsi="Calibri"/>
                <w:sz w:val="15"/>
                <w:szCs w:val="15"/>
              </w:rPr>
            </w:pPr>
          </w:p>
        </w:tc>
        <w:tc>
          <w:tcPr>
            <w:tcW w:w="2942" w:type="dxa"/>
            <w:tcMar>
              <w:left w:w="0" w:type="dxa"/>
            </w:tcMar>
          </w:tcPr>
          <w:p w:rsidR="00BA0AE9" w:rsidRPr="007B6898" w:rsidRDefault="00BA0AE9" w:rsidP="00815B51">
            <w:pPr>
              <w:rPr>
                <w:rFonts w:ascii="Calibri" w:hAnsi="Calibri"/>
                <w:sz w:val="15"/>
                <w:szCs w:val="15"/>
              </w:rPr>
            </w:pPr>
            <w:r>
              <w:rPr>
                <w:rFonts w:ascii="Calibri" w:hAnsi="Calibri"/>
                <w:sz w:val="15"/>
                <w:szCs w:val="15"/>
              </w:rPr>
              <w:t>G</w:t>
            </w:r>
            <w:r w:rsidRPr="007B6898">
              <w:rPr>
                <w:rFonts w:ascii="Calibri" w:hAnsi="Calibri"/>
                <w:sz w:val="15"/>
                <w:szCs w:val="15"/>
              </w:rPr>
              <w:t>ood breadth &amp; depth demonstrated appropriate to topic.</w:t>
            </w:r>
          </w:p>
          <w:p w:rsidR="00BA0AE9" w:rsidRPr="007B6898" w:rsidRDefault="00BA0AE9" w:rsidP="00815B51">
            <w:pPr>
              <w:rPr>
                <w:rFonts w:ascii="Calibri" w:hAnsi="Calibri"/>
                <w:sz w:val="15"/>
                <w:szCs w:val="15"/>
              </w:rPr>
            </w:pPr>
            <w:r w:rsidRPr="007B6898">
              <w:rPr>
                <w:rFonts w:ascii="Calibri" w:hAnsi="Calibri"/>
                <w:sz w:val="15"/>
                <w:szCs w:val="15"/>
              </w:rPr>
              <w:t>Literature and/or theory integrated very well.</w:t>
            </w:r>
          </w:p>
          <w:p w:rsidR="00BA0AE9" w:rsidRPr="007B6898" w:rsidRDefault="00BA0AE9" w:rsidP="00815B51">
            <w:pPr>
              <w:rPr>
                <w:rFonts w:ascii="Calibri" w:hAnsi="Calibri"/>
                <w:sz w:val="15"/>
                <w:szCs w:val="15"/>
              </w:rPr>
            </w:pPr>
            <w:r>
              <w:rPr>
                <w:rFonts w:ascii="Calibri" w:hAnsi="Calibri"/>
                <w:sz w:val="15"/>
                <w:szCs w:val="15"/>
              </w:rPr>
              <w:t>G</w:t>
            </w:r>
            <w:r w:rsidRPr="007B6898">
              <w:rPr>
                <w:rFonts w:ascii="Calibri" w:hAnsi="Calibri"/>
                <w:sz w:val="15"/>
                <w:szCs w:val="15"/>
              </w:rPr>
              <w:t>ood level of knowledge and understanding demonstrated.</w:t>
            </w:r>
          </w:p>
        </w:tc>
        <w:tc>
          <w:tcPr>
            <w:tcW w:w="2942" w:type="dxa"/>
            <w:tcMar>
              <w:left w:w="0" w:type="dxa"/>
            </w:tcMar>
          </w:tcPr>
          <w:p w:rsidR="00BA0AE9" w:rsidRPr="006226FF" w:rsidRDefault="00BA0AE9" w:rsidP="00815B51">
            <w:pPr>
              <w:rPr>
                <w:rFonts w:ascii="Calibri" w:hAnsi="Calibri" w:cs="Arial"/>
                <w:sz w:val="15"/>
                <w:szCs w:val="15"/>
              </w:rPr>
            </w:pPr>
            <w:r w:rsidRPr="006226FF">
              <w:rPr>
                <w:rFonts w:ascii="Calibri" w:hAnsi="Calibri" w:cs="Arial"/>
                <w:sz w:val="15"/>
                <w:szCs w:val="15"/>
              </w:rPr>
              <w:t>Clear identification of possible risks. Excellent assessment of potential consequences in the context of the project.</w:t>
            </w:r>
          </w:p>
        </w:tc>
        <w:tc>
          <w:tcPr>
            <w:tcW w:w="2942" w:type="dxa"/>
            <w:tcMar>
              <w:left w:w="0" w:type="dxa"/>
            </w:tcMar>
          </w:tcPr>
          <w:p w:rsidR="00BA0AE9" w:rsidRPr="00057AAB" w:rsidRDefault="00BA0AE9" w:rsidP="00815B51">
            <w:pPr>
              <w:rPr>
                <w:rFonts w:ascii="Calibri" w:hAnsi="Calibri"/>
                <w:sz w:val="15"/>
                <w:szCs w:val="15"/>
              </w:rPr>
            </w:pPr>
            <w:r w:rsidRPr="00057AAB">
              <w:rPr>
                <w:rFonts w:ascii="Calibri" w:hAnsi="Calibri"/>
                <w:sz w:val="15"/>
                <w:szCs w:val="15"/>
              </w:rPr>
              <w:t xml:space="preserve">Action plan is detailed and complete. Accurate and detailed set of tasks, including predecessor tasks (when applicable). </w:t>
            </w:r>
          </w:p>
          <w:p w:rsidR="00BA0AE9" w:rsidRPr="00057AAB" w:rsidRDefault="00BA0AE9" w:rsidP="00815B51">
            <w:pPr>
              <w:rPr>
                <w:rFonts w:ascii="Calibri" w:hAnsi="Calibri"/>
                <w:sz w:val="15"/>
                <w:szCs w:val="15"/>
              </w:rPr>
            </w:pPr>
            <w:r w:rsidRPr="00057AAB">
              <w:rPr>
                <w:rFonts w:ascii="Calibri" w:hAnsi="Calibri"/>
                <w:sz w:val="15"/>
                <w:szCs w:val="15"/>
              </w:rPr>
              <w:t xml:space="preserve">Accurate time estimates.  </w:t>
            </w:r>
          </w:p>
          <w:p w:rsidR="00BA0AE9" w:rsidRPr="007B6898" w:rsidRDefault="00BA0AE9" w:rsidP="00815B51">
            <w:pPr>
              <w:rPr>
                <w:rFonts w:ascii="Calibri" w:hAnsi="Calibri"/>
                <w:sz w:val="15"/>
                <w:szCs w:val="15"/>
              </w:rPr>
            </w:pPr>
            <w:r>
              <w:rPr>
                <w:rFonts w:ascii="Calibri" w:hAnsi="Calibri"/>
                <w:sz w:val="15"/>
                <w:szCs w:val="15"/>
              </w:rPr>
              <w:t>G</w:t>
            </w:r>
            <w:r w:rsidRPr="00057AAB">
              <w:rPr>
                <w:rFonts w:ascii="Calibri" w:hAnsi="Calibri"/>
                <w:sz w:val="15"/>
                <w:szCs w:val="15"/>
              </w:rPr>
              <w:t>ood presentation and legibility.</w:t>
            </w:r>
          </w:p>
        </w:tc>
        <w:tc>
          <w:tcPr>
            <w:tcW w:w="2692" w:type="dxa"/>
            <w:tcBorders>
              <w:right w:val="single" w:sz="12" w:space="0" w:color="auto"/>
            </w:tcBorders>
            <w:tcMar>
              <w:left w:w="0" w:type="dxa"/>
            </w:tcMar>
          </w:tcPr>
          <w:p w:rsidR="00BA0AE9" w:rsidRPr="007B6898" w:rsidRDefault="00BA0AE9" w:rsidP="00815B51">
            <w:pPr>
              <w:rPr>
                <w:rFonts w:ascii="Calibri" w:hAnsi="Calibri"/>
                <w:sz w:val="15"/>
                <w:szCs w:val="15"/>
              </w:rPr>
            </w:pPr>
            <w:r>
              <w:rPr>
                <w:rFonts w:ascii="Calibri" w:hAnsi="Calibri"/>
                <w:sz w:val="15"/>
                <w:szCs w:val="15"/>
              </w:rPr>
              <w:t>G</w:t>
            </w:r>
            <w:r w:rsidRPr="007B6898">
              <w:rPr>
                <w:rFonts w:ascii="Calibri" w:hAnsi="Calibri"/>
                <w:sz w:val="15"/>
                <w:szCs w:val="15"/>
              </w:rPr>
              <w:t>ood level of, analysis, critical evaluation and/or reflection but not co</w:t>
            </w:r>
            <w:r>
              <w:rPr>
                <w:rFonts w:ascii="Calibri" w:hAnsi="Calibri"/>
                <w:sz w:val="15"/>
                <w:szCs w:val="15"/>
              </w:rPr>
              <w:t xml:space="preserve">nsistently taken to full extent. </w:t>
            </w:r>
            <w:r w:rsidRPr="007B6898">
              <w:rPr>
                <w:rFonts w:ascii="Calibri" w:hAnsi="Calibri"/>
                <w:sz w:val="15"/>
                <w:szCs w:val="15"/>
              </w:rPr>
              <w:t>Partial personal response tends towards descriptive</w:t>
            </w:r>
          </w:p>
        </w:tc>
      </w:tr>
      <w:tr w:rsidR="00BA0AE9" w:rsidRPr="0072217B" w:rsidTr="00815B51">
        <w:trPr>
          <w:cantSplit/>
          <w:trHeight w:val="1722"/>
        </w:trPr>
        <w:tc>
          <w:tcPr>
            <w:tcW w:w="364" w:type="dxa"/>
            <w:tcBorders>
              <w:left w:val="single" w:sz="12" w:space="0" w:color="auto"/>
              <w:right w:val="dotted" w:sz="4" w:space="0" w:color="auto"/>
            </w:tcBorders>
            <w:shd w:val="clear" w:color="auto" w:fill="auto"/>
            <w:tcMar>
              <w:left w:w="0" w:type="dxa"/>
            </w:tcMar>
            <w:textDirection w:val="btLr"/>
          </w:tcPr>
          <w:p w:rsidR="00BA0AE9" w:rsidRPr="00223D50" w:rsidRDefault="00BA0AE9" w:rsidP="00815B51">
            <w:pPr>
              <w:ind w:left="113" w:right="113"/>
              <w:jc w:val="center"/>
              <w:rPr>
                <w:rFonts w:ascii="Calibri" w:hAnsi="Calibri" w:cs="Calibri"/>
                <w:b/>
                <w:sz w:val="16"/>
                <w:szCs w:val="16"/>
              </w:rPr>
            </w:pPr>
            <w:r w:rsidRPr="00223D50">
              <w:rPr>
                <w:rFonts w:ascii="Calibri" w:hAnsi="Calibri" w:cs="Calibri"/>
                <w:b/>
                <w:sz w:val="16"/>
                <w:szCs w:val="16"/>
              </w:rPr>
              <w:t>50-59</w:t>
            </w:r>
          </w:p>
        </w:tc>
        <w:tc>
          <w:tcPr>
            <w:tcW w:w="487" w:type="dxa"/>
            <w:tcBorders>
              <w:left w:val="dotted" w:sz="4" w:space="0" w:color="auto"/>
              <w:right w:val="dotted" w:sz="4" w:space="0" w:color="auto"/>
            </w:tcBorders>
            <w:textDirection w:val="btLr"/>
          </w:tcPr>
          <w:p w:rsidR="00BA0AE9" w:rsidRPr="00223D50" w:rsidRDefault="00BA0AE9" w:rsidP="00815B51">
            <w:pPr>
              <w:ind w:left="113" w:right="113"/>
              <w:jc w:val="center"/>
              <w:rPr>
                <w:rFonts w:ascii="Calibri" w:hAnsi="Calibri" w:cs="Calibri"/>
                <w:b/>
                <w:sz w:val="16"/>
                <w:szCs w:val="16"/>
              </w:rPr>
            </w:pPr>
            <w:r w:rsidRPr="00223D50">
              <w:rPr>
                <w:rFonts w:ascii="Calibri" w:hAnsi="Calibri" w:cs="Calibri"/>
                <w:b/>
                <w:sz w:val="16"/>
                <w:szCs w:val="16"/>
              </w:rPr>
              <w:t>Clear Pass</w:t>
            </w:r>
          </w:p>
        </w:tc>
        <w:tc>
          <w:tcPr>
            <w:tcW w:w="2940" w:type="dxa"/>
            <w:tcBorders>
              <w:left w:val="single" w:sz="12" w:space="0" w:color="auto"/>
            </w:tcBorders>
            <w:tcMar>
              <w:left w:w="0" w:type="dxa"/>
            </w:tcMar>
          </w:tcPr>
          <w:p w:rsidR="00BA0AE9" w:rsidRPr="007B6898" w:rsidRDefault="00BA0AE9" w:rsidP="00815B51">
            <w:pPr>
              <w:rPr>
                <w:rFonts w:ascii="Calibri" w:hAnsi="Calibri"/>
                <w:sz w:val="15"/>
                <w:szCs w:val="15"/>
              </w:rPr>
            </w:pPr>
            <w:r w:rsidRPr="007B6898">
              <w:rPr>
                <w:rFonts w:ascii="Calibri" w:hAnsi="Calibri"/>
                <w:sz w:val="15"/>
                <w:szCs w:val="15"/>
              </w:rPr>
              <w:t>Writing is mainly clear but some spelling and / or grammatical errors with some structural issues.  Ideas presented with some issues in clarity Very good standard referencing in text, with very accurate use</w:t>
            </w:r>
            <w:r>
              <w:rPr>
                <w:rFonts w:ascii="Calibri" w:hAnsi="Calibri"/>
                <w:sz w:val="15"/>
                <w:szCs w:val="15"/>
              </w:rPr>
              <w:t>,</w:t>
            </w:r>
            <w:r w:rsidRPr="007B6898">
              <w:rPr>
                <w:rFonts w:ascii="Calibri" w:hAnsi="Calibri"/>
                <w:sz w:val="15"/>
                <w:szCs w:val="15"/>
              </w:rPr>
              <w:t xml:space="preserve"> with some errors</w:t>
            </w:r>
          </w:p>
        </w:tc>
        <w:tc>
          <w:tcPr>
            <w:tcW w:w="2942" w:type="dxa"/>
            <w:tcMar>
              <w:left w:w="0" w:type="dxa"/>
            </w:tcMar>
          </w:tcPr>
          <w:p w:rsidR="00BA0AE9" w:rsidRPr="007B6898" w:rsidRDefault="00BA0AE9" w:rsidP="00815B51">
            <w:pPr>
              <w:rPr>
                <w:rFonts w:ascii="Calibri" w:hAnsi="Calibri"/>
                <w:sz w:val="15"/>
                <w:szCs w:val="15"/>
              </w:rPr>
            </w:pPr>
            <w:r w:rsidRPr="007B6898">
              <w:rPr>
                <w:rFonts w:ascii="Calibri" w:hAnsi="Calibri"/>
                <w:sz w:val="15"/>
                <w:szCs w:val="15"/>
              </w:rPr>
              <w:t>Depth appropriate to topic BUT moderate breadth or vice versa. Literature and/or theory integrated into work.</w:t>
            </w:r>
          </w:p>
          <w:p w:rsidR="00BA0AE9" w:rsidRPr="007B6898" w:rsidRDefault="00BA0AE9" w:rsidP="00815B51">
            <w:pPr>
              <w:rPr>
                <w:rFonts w:ascii="Calibri" w:hAnsi="Calibri"/>
                <w:sz w:val="15"/>
                <w:szCs w:val="15"/>
              </w:rPr>
            </w:pPr>
            <w:r w:rsidRPr="007B6898">
              <w:rPr>
                <w:rFonts w:ascii="Calibri" w:hAnsi="Calibri"/>
                <w:sz w:val="15"/>
                <w:szCs w:val="15"/>
              </w:rPr>
              <w:t>Good grasp of the topic and some of its implications. Knowledge and understanding is demonstrated. Minor errors / omissions.</w:t>
            </w:r>
          </w:p>
        </w:tc>
        <w:tc>
          <w:tcPr>
            <w:tcW w:w="2942" w:type="dxa"/>
            <w:tcMar>
              <w:left w:w="0" w:type="dxa"/>
            </w:tcMar>
          </w:tcPr>
          <w:p w:rsidR="00BA0AE9" w:rsidRPr="006226FF" w:rsidRDefault="00BA0AE9" w:rsidP="00815B51">
            <w:pPr>
              <w:rPr>
                <w:rFonts w:ascii="Calibri" w:hAnsi="Calibri" w:cs="Arial"/>
                <w:sz w:val="15"/>
                <w:szCs w:val="15"/>
              </w:rPr>
            </w:pPr>
            <w:r w:rsidRPr="006226FF">
              <w:rPr>
                <w:rFonts w:ascii="Calibri" w:hAnsi="Calibri" w:cs="Arial"/>
                <w:sz w:val="15"/>
                <w:szCs w:val="15"/>
              </w:rPr>
              <w:t>Clear identification of possible risks and potential consequences, but not consistently taken to the full extent.</w:t>
            </w:r>
          </w:p>
        </w:tc>
        <w:tc>
          <w:tcPr>
            <w:tcW w:w="2942" w:type="dxa"/>
            <w:tcMar>
              <w:left w:w="0" w:type="dxa"/>
            </w:tcMar>
          </w:tcPr>
          <w:p w:rsidR="00BA0AE9" w:rsidRPr="00057AAB" w:rsidRDefault="00BA0AE9" w:rsidP="00815B51">
            <w:pPr>
              <w:rPr>
                <w:rFonts w:ascii="Calibri" w:hAnsi="Calibri"/>
                <w:sz w:val="15"/>
                <w:szCs w:val="15"/>
              </w:rPr>
            </w:pPr>
            <w:r w:rsidRPr="00057AAB">
              <w:rPr>
                <w:rFonts w:ascii="Calibri" w:hAnsi="Calibri"/>
                <w:sz w:val="15"/>
                <w:szCs w:val="15"/>
              </w:rPr>
              <w:t xml:space="preserve">Action plan is complete. Accurate and detailed set of tasks and time estimates, with some minor errors in technique.  </w:t>
            </w:r>
          </w:p>
          <w:p w:rsidR="00BA0AE9" w:rsidRPr="00057AAB" w:rsidRDefault="00BA0AE9" w:rsidP="00815B51">
            <w:pPr>
              <w:rPr>
                <w:rFonts w:ascii="Calibri" w:hAnsi="Calibri"/>
                <w:sz w:val="15"/>
                <w:szCs w:val="15"/>
              </w:rPr>
            </w:pPr>
            <w:r>
              <w:rPr>
                <w:rFonts w:ascii="Calibri" w:hAnsi="Calibri"/>
                <w:sz w:val="15"/>
                <w:szCs w:val="15"/>
              </w:rPr>
              <w:t>Satisfactory</w:t>
            </w:r>
            <w:r w:rsidRPr="00057AAB">
              <w:rPr>
                <w:rFonts w:ascii="Calibri" w:hAnsi="Calibri"/>
                <w:sz w:val="15"/>
                <w:szCs w:val="15"/>
              </w:rPr>
              <w:t xml:space="preserve"> presentation and legibility.</w:t>
            </w:r>
          </w:p>
          <w:p w:rsidR="00BA0AE9" w:rsidRPr="00057AAB" w:rsidRDefault="00BA0AE9" w:rsidP="00815B51">
            <w:pPr>
              <w:rPr>
                <w:rFonts w:ascii="Calibri" w:hAnsi="Calibri"/>
                <w:sz w:val="15"/>
                <w:szCs w:val="15"/>
              </w:rPr>
            </w:pPr>
            <w:r w:rsidRPr="00057AAB">
              <w:rPr>
                <w:rFonts w:ascii="Calibri" w:hAnsi="Calibri"/>
                <w:sz w:val="15"/>
                <w:szCs w:val="15"/>
              </w:rPr>
              <w:tab/>
            </w:r>
          </w:p>
          <w:p w:rsidR="00BA0AE9" w:rsidRPr="007B6898" w:rsidRDefault="00BA0AE9" w:rsidP="00815B51">
            <w:pPr>
              <w:rPr>
                <w:rFonts w:ascii="Calibri" w:hAnsi="Calibri"/>
                <w:sz w:val="15"/>
                <w:szCs w:val="15"/>
              </w:rPr>
            </w:pPr>
            <w:r w:rsidRPr="00057AAB">
              <w:rPr>
                <w:rFonts w:ascii="Calibri" w:hAnsi="Calibri"/>
                <w:sz w:val="15"/>
                <w:szCs w:val="15"/>
              </w:rPr>
              <w:tab/>
            </w:r>
          </w:p>
        </w:tc>
        <w:tc>
          <w:tcPr>
            <w:tcW w:w="2692" w:type="dxa"/>
            <w:tcBorders>
              <w:right w:val="single" w:sz="12" w:space="0" w:color="auto"/>
            </w:tcBorders>
            <w:tcMar>
              <w:left w:w="0" w:type="dxa"/>
            </w:tcMar>
          </w:tcPr>
          <w:p w:rsidR="00BA0AE9" w:rsidRPr="007B6898" w:rsidRDefault="00BA0AE9" w:rsidP="00815B51">
            <w:pPr>
              <w:rPr>
                <w:rFonts w:ascii="Calibri" w:hAnsi="Calibri"/>
                <w:sz w:val="15"/>
                <w:szCs w:val="15"/>
              </w:rPr>
            </w:pPr>
            <w:r>
              <w:rPr>
                <w:rFonts w:ascii="Calibri" w:hAnsi="Calibri"/>
                <w:sz w:val="15"/>
                <w:szCs w:val="15"/>
              </w:rPr>
              <w:t xml:space="preserve">Evidence </w:t>
            </w:r>
            <w:r w:rsidRPr="007B6898">
              <w:rPr>
                <w:rFonts w:ascii="Calibri" w:hAnsi="Calibri"/>
                <w:sz w:val="15"/>
                <w:szCs w:val="15"/>
              </w:rPr>
              <w:t>of analysis and/or reflection but critical evaluation could be expanded on further.  Primarily descriptive personal response, sometimes restricted to immediate concerns</w:t>
            </w:r>
          </w:p>
        </w:tc>
      </w:tr>
    </w:tbl>
    <w:p w:rsidR="00BA0AE9" w:rsidRPr="000F6AE8" w:rsidRDefault="00BA0AE9" w:rsidP="00BA0AE9">
      <w:pPr>
        <w:tabs>
          <w:tab w:val="left" w:pos="1843"/>
          <w:tab w:val="left" w:pos="2835"/>
        </w:tabs>
        <w:rPr>
          <w:rFonts w:ascii="Arial" w:hAnsi="Arial" w:cs="Arial"/>
          <w:b/>
          <w:bCs/>
          <w:color w:val="000000"/>
          <w:szCs w:val="24"/>
          <w:lang w:val="en-GB"/>
        </w:rPr>
      </w:pPr>
    </w:p>
    <w:tbl>
      <w:tblPr>
        <w:tblW w:w="1530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4"/>
        <w:gridCol w:w="487"/>
        <w:gridCol w:w="2940"/>
        <w:gridCol w:w="2942"/>
        <w:gridCol w:w="2942"/>
        <w:gridCol w:w="2942"/>
        <w:gridCol w:w="2692"/>
      </w:tblGrid>
      <w:tr w:rsidR="00BA0AE9" w:rsidRPr="007B6898" w:rsidTr="00815B51">
        <w:trPr>
          <w:cantSplit/>
          <w:trHeight w:val="1134"/>
        </w:trPr>
        <w:tc>
          <w:tcPr>
            <w:tcW w:w="364" w:type="dxa"/>
            <w:tcBorders>
              <w:left w:val="single" w:sz="12" w:space="0" w:color="auto"/>
              <w:right w:val="dotted" w:sz="4" w:space="0" w:color="auto"/>
            </w:tcBorders>
            <w:shd w:val="clear" w:color="auto" w:fill="auto"/>
            <w:tcMar>
              <w:left w:w="0" w:type="dxa"/>
            </w:tcMar>
            <w:textDirection w:val="btLr"/>
          </w:tcPr>
          <w:p w:rsidR="00BA0AE9" w:rsidRPr="00223D50" w:rsidRDefault="00BA0AE9" w:rsidP="00815B51">
            <w:pPr>
              <w:ind w:left="113" w:right="113"/>
              <w:jc w:val="center"/>
              <w:rPr>
                <w:rFonts w:ascii="Calibri" w:hAnsi="Calibri" w:cs="Calibri"/>
                <w:b/>
                <w:sz w:val="16"/>
                <w:szCs w:val="16"/>
              </w:rPr>
            </w:pPr>
            <w:r w:rsidRPr="00223D50">
              <w:rPr>
                <w:rFonts w:ascii="Calibri" w:hAnsi="Calibri" w:cs="Calibri"/>
                <w:b/>
                <w:sz w:val="16"/>
                <w:szCs w:val="16"/>
              </w:rPr>
              <w:lastRenderedPageBreak/>
              <w:t>40-49</w:t>
            </w:r>
          </w:p>
        </w:tc>
        <w:tc>
          <w:tcPr>
            <w:tcW w:w="487" w:type="dxa"/>
            <w:tcBorders>
              <w:left w:val="dotted" w:sz="4" w:space="0" w:color="auto"/>
              <w:right w:val="dotted" w:sz="4" w:space="0" w:color="auto"/>
            </w:tcBorders>
            <w:textDirection w:val="btLr"/>
          </w:tcPr>
          <w:p w:rsidR="00BA0AE9" w:rsidRPr="00223D50" w:rsidRDefault="00BA0AE9" w:rsidP="00815B51">
            <w:pPr>
              <w:ind w:left="113" w:right="113"/>
              <w:jc w:val="center"/>
              <w:rPr>
                <w:rFonts w:ascii="Calibri" w:hAnsi="Calibri" w:cs="Calibri"/>
                <w:b/>
                <w:sz w:val="16"/>
                <w:szCs w:val="16"/>
              </w:rPr>
            </w:pPr>
            <w:r w:rsidRPr="00223D50">
              <w:rPr>
                <w:rFonts w:ascii="Calibri" w:hAnsi="Calibri" w:cs="Calibri"/>
                <w:b/>
                <w:sz w:val="16"/>
                <w:szCs w:val="16"/>
              </w:rPr>
              <w:t>Marginal Pass</w:t>
            </w:r>
          </w:p>
        </w:tc>
        <w:tc>
          <w:tcPr>
            <w:tcW w:w="2940" w:type="dxa"/>
            <w:tcBorders>
              <w:left w:val="single" w:sz="12" w:space="0" w:color="auto"/>
            </w:tcBorders>
            <w:tcMar>
              <w:left w:w="0" w:type="dxa"/>
            </w:tcMar>
          </w:tcPr>
          <w:p w:rsidR="00BA0AE9" w:rsidRPr="007B6898" w:rsidRDefault="00BA0AE9" w:rsidP="00815B51">
            <w:pPr>
              <w:rPr>
                <w:rFonts w:ascii="Calibri" w:hAnsi="Calibri"/>
                <w:sz w:val="15"/>
                <w:szCs w:val="15"/>
              </w:rPr>
            </w:pPr>
            <w:r w:rsidRPr="007B6898">
              <w:rPr>
                <w:rFonts w:ascii="Calibri" w:hAnsi="Calibri"/>
                <w:sz w:val="15"/>
                <w:szCs w:val="15"/>
              </w:rPr>
              <w:t>Satisfactory structure. Not always written clearly and has grammatical and / or spelling errors.  Ideas not always clearly presented. Satisfactory standard referencing in text, relatively accurate but showing errors</w:t>
            </w:r>
          </w:p>
          <w:p w:rsidR="00BA0AE9" w:rsidRPr="007B6898" w:rsidRDefault="00BA0AE9" w:rsidP="00815B51">
            <w:pPr>
              <w:rPr>
                <w:rFonts w:ascii="Calibri" w:hAnsi="Calibri"/>
                <w:sz w:val="15"/>
                <w:szCs w:val="15"/>
              </w:rPr>
            </w:pPr>
          </w:p>
        </w:tc>
        <w:tc>
          <w:tcPr>
            <w:tcW w:w="2942" w:type="dxa"/>
            <w:tcMar>
              <w:left w:w="0" w:type="dxa"/>
            </w:tcMar>
          </w:tcPr>
          <w:p w:rsidR="00BA0AE9" w:rsidRPr="007B6898" w:rsidRDefault="00BA0AE9" w:rsidP="00815B51">
            <w:pPr>
              <w:rPr>
                <w:rFonts w:ascii="Calibri" w:hAnsi="Calibri"/>
                <w:sz w:val="15"/>
                <w:szCs w:val="15"/>
              </w:rPr>
            </w:pPr>
            <w:r>
              <w:rPr>
                <w:rFonts w:ascii="Calibri" w:hAnsi="Calibri"/>
                <w:sz w:val="15"/>
                <w:szCs w:val="15"/>
              </w:rPr>
              <w:t xml:space="preserve">Sections of the report that are </w:t>
            </w:r>
            <w:r w:rsidRPr="007B6898">
              <w:rPr>
                <w:rFonts w:ascii="Calibri" w:hAnsi="Calibri"/>
                <w:sz w:val="15"/>
                <w:szCs w:val="15"/>
              </w:rPr>
              <w:t>without comment</w:t>
            </w:r>
            <w:r>
              <w:rPr>
                <w:rFonts w:ascii="Calibri" w:hAnsi="Calibri"/>
                <w:sz w:val="15"/>
                <w:szCs w:val="15"/>
              </w:rPr>
              <w:t xml:space="preserve"> where necessary</w:t>
            </w:r>
            <w:r w:rsidRPr="007B6898">
              <w:rPr>
                <w:rFonts w:ascii="Calibri" w:hAnsi="Calibri"/>
                <w:sz w:val="15"/>
                <w:szCs w:val="15"/>
              </w:rPr>
              <w:t>. Satisfactory content / level of knowledge of the topic.  Addresses part of the question. Some errors / omissions.</w:t>
            </w:r>
          </w:p>
        </w:tc>
        <w:tc>
          <w:tcPr>
            <w:tcW w:w="2942" w:type="dxa"/>
            <w:tcMar>
              <w:left w:w="0" w:type="dxa"/>
            </w:tcMar>
          </w:tcPr>
          <w:p w:rsidR="00BA0AE9" w:rsidRPr="006226FF" w:rsidRDefault="00BA0AE9" w:rsidP="00815B51">
            <w:pPr>
              <w:rPr>
                <w:rFonts w:ascii="Calibri" w:hAnsi="Calibri" w:cs="Arial"/>
                <w:sz w:val="15"/>
                <w:szCs w:val="15"/>
              </w:rPr>
            </w:pPr>
            <w:r w:rsidRPr="006226FF">
              <w:rPr>
                <w:rFonts w:ascii="Calibri" w:hAnsi="Calibri" w:cs="Arial"/>
                <w:sz w:val="15"/>
                <w:szCs w:val="15"/>
              </w:rPr>
              <w:t>Most but not all possible risks and potential consequences identified</w:t>
            </w:r>
          </w:p>
        </w:tc>
        <w:tc>
          <w:tcPr>
            <w:tcW w:w="2942" w:type="dxa"/>
            <w:tcMar>
              <w:left w:w="0" w:type="dxa"/>
            </w:tcMar>
          </w:tcPr>
          <w:p w:rsidR="00BA0AE9" w:rsidRPr="00057AAB" w:rsidRDefault="00BA0AE9" w:rsidP="00815B51">
            <w:pPr>
              <w:rPr>
                <w:rFonts w:ascii="Calibri" w:hAnsi="Calibri"/>
                <w:sz w:val="15"/>
                <w:szCs w:val="15"/>
              </w:rPr>
            </w:pPr>
            <w:r w:rsidRPr="00057AAB">
              <w:rPr>
                <w:rFonts w:ascii="Calibri" w:hAnsi="Calibri"/>
                <w:sz w:val="15"/>
                <w:szCs w:val="15"/>
              </w:rPr>
              <w:t xml:space="preserve">Action plan is complete. Good set of tasks and time estimates, with some errors in technique.  </w:t>
            </w:r>
          </w:p>
          <w:p w:rsidR="00BA0AE9" w:rsidRPr="00057AAB" w:rsidRDefault="00BA0AE9" w:rsidP="00815B51">
            <w:pPr>
              <w:rPr>
                <w:rFonts w:ascii="Calibri" w:hAnsi="Calibri"/>
                <w:sz w:val="15"/>
                <w:szCs w:val="15"/>
              </w:rPr>
            </w:pPr>
            <w:r>
              <w:rPr>
                <w:rFonts w:ascii="Calibri" w:hAnsi="Calibri"/>
                <w:sz w:val="15"/>
                <w:szCs w:val="15"/>
              </w:rPr>
              <w:t>Satisfactory</w:t>
            </w:r>
            <w:r w:rsidRPr="00057AAB">
              <w:rPr>
                <w:rFonts w:ascii="Calibri" w:hAnsi="Calibri"/>
                <w:sz w:val="15"/>
                <w:szCs w:val="15"/>
              </w:rPr>
              <w:t xml:space="preserve"> presentation and legibility.</w:t>
            </w:r>
          </w:p>
          <w:p w:rsidR="00BA0AE9" w:rsidRPr="007B6898" w:rsidRDefault="00BA0AE9" w:rsidP="00815B51">
            <w:pPr>
              <w:rPr>
                <w:rFonts w:ascii="Calibri" w:hAnsi="Calibri"/>
                <w:sz w:val="15"/>
                <w:szCs w:val="15"/>
              </w:rPr>
            </w:pPr>
          </w:p>
        </w:tc>
        <w:tc>
          <w:tcPr>
            <w:tcW w:w="2692" w:type="dxa"/>
            <w:tcBorders>
              <w:right w:val="single" w:sz="12" w:space="0" w:color="auto"/>
            </w:tcBorders>
            <w:tcMar>
              <w:left w:w="0" w:type="dxa"/>
            </w:tcMar>
          </w:tcPr>
          <w:p w:rsidR="00BA0AE9" w:rsidRPr="007B6898" w:rsidRDefault="00BA0AE9" w:rsidP="00815B51">
            <w:pPr>
              <w:rPr>
                <w:rFonts w:ascii="Calibri" w:hAnsi="Calibri"/>
                <w:sz w:val="15"/>
                <w:szCs w:val="15"/>
              </w:rPr>
            </w:pPr>
            <w:r w:rsidRPr="007B6898">
              <w:rPr>
                <w:rFonts w:ascii="Calibri" w:hAnsi="Calibri"/>
                <w:sz w:val="15"/>
                <w:szCs w:val="15"/>
              </w:rPr>
              <w:t>Satisfactory level of analysis and/or reflection but limited evidence of critical evaluation. Descriptive personal response mainly restricted to immediate concerns</w:t>
            </w:r>
          </w:p>
        </w:tc>
      </w:tr>
      <w:tr w:rsidR="00BA0AE9" w:rsidRPr="007B6898" w:rsidTr="00815B51">
        <w:trPr>
          <w:cantSplit/>
          <w:trHeight w:val="975"/>
        </w:trPr>
        <w:tc>
          <w:tcPr>
            <w:tcW w:w="364" w:type="dxa"/>
            <w:tcBorders>
              <w:left w:val="single" w:sz="12" w:space="0" w:color="auto"/>
              <w:right w:val="dotted" w:sz="4" w:space="0" w:color="auto"/>
            </w:tcBorders>
            <w:shd w:val="clear" w:color="auto" w:fill="auto"/>
            <w:tcMar>
              <w:left w:w="0" w:type="dxa"/>
            </w:tcMar>
            <w:textDirection w:val="btLr"/>
          </w:tcPr>
          <w:p w:rsidR="00BA0AE9" w:rsidRPr="00223D50" w:rsidRDefault="00BA0AE9" w:rsidP="00815B51">
            <w:pPr>
              <w:ind w:left="113" w:right="113"/>
              <w:jc w:val="center"/>
              <w:rPr>
                <w:rFonts w:ascii="Calibri" w:hAnsi="Calibri" w:cs="Calibri"/>
                <w:b/>
                <w:sz w:val="16"/>
                <w:szCs w:val="16"/>
              </w:rPr>
            </w:pPr>
            <w:r w:rsidRPr="00223D50">
              <w:rPr>
                <w:rFonts w:ascii="Calibri" w:hAnsi="Calibri" w:cs="Calibri"/>
                <w:b/>
                <w:sz w:val="16"/>
                <w:szCs w:val="16"/>
              </w:rPr>
              <w:t>30-39</w:t>
            </w:r>
          </w:p>
        </w:tc>
        <w:tc>
          <w:tcPr>
            <w:tcW w:w="487" w:type="dxa"/>
            <w:tcBorders>
              <w:left w:val="dotted" w:sz="4" w:space="0" w:color="auto"/>
              <w:right w:val="dotted" w:sz="4" w:space="0" w:color="auto"/>
            </w:tcBorders>
            <w:textDirection w:val="btLr"/>
          </w:tcPr>
          <w:p w:rsidR="00BA0AE9" w:rsidRPr="00223D50" w:rsidRDefault="00BA0AE9" w:rsidP="00815B51">
            <w:pPr>
              <w:ind w:left="113" w:right="113"/>
              <w:jc w:val="center"/>
              <w:rPr>
                <w:rFonts w:ascii="Calibri" w:hAnsi="Calibri" w:cs="Calibri"/>
                <w:b/>
                <w:sz w:val="16"/>
                <w:szCs w:val="16"/>
              </w:rPr>
            </w:pPr>
            <w:r w:rsidRPr="00223D50">
              <w:rPr>
                <w:rFonts w:ascii="Calibri" w:hAnsi="Calibri" w:cs="Calibri"/>
                <w:b/>
                <w:sz w:val="16"/>
                <w:szCs w:val="16"/>
              </w:rPr>
              <w:t>Marginal Fail</w:t>
            </w:r>
          </w:p>
        </w:tc>
        <w:tc>
          <w:tcPr>
            <w:tcW w:w="2940" w:type="dxa"/>
            <w:tcBorders>
              <w:left w:val="single" w:sz="12" w:space="0" w:color="auto"/>
            </w:tcBorders>
            <w:tcMar>
              <w:left w:w="0" w:type="dxa"/>
            </w:tcMar>
          </w:tcPr>
          <w:p w:rsidR="00BA0AE9" w:rsidRPr="007B6898" w:rsidRDefault="00BA0AE9" w:rsidP="00815B51">
            <w:pPr>
              <w:rPr>
                <w:rFonts w:ascii="Calibri" w:hAnsi="Calibri"/>
                <w:sz w:val="15"/>
                <w:szCs w:val="15"/>
              </w:rPr>
            </w:pPr>
            <w:r w:rsidRPr="007B6898">
              <w:rPr>
                <w:rFonts w:ascii="Calibri" w:hAnsi="Calibri"/>
                <w:sz w:val="15"/>
                <w:szCs w:val="15"/>
              </w:rPr>
              <w:t>Poor structure.  Has many spelling and /or grammatical errors.  Poor presentation of ideas. Limited referencing in text, reference</w:t>
            </w:r>
            <w:r>
              <w:rPr>
                <w:rFonts w:ascii="Calibri" w:hAnsi="Calibri"/>
                <w:sz w:val="15"/>
                <w:szCs w:val="15"/>
              </w:rPr>
              <w:t>s</w:t>
            </w:r>
            <w:r w:rsidRPr="007B6898">
              <w:rPr>
                <w:rFonts w:ascii="Calibri" w:hAnsi="Calibri"/>
                <w:sz w:val="15"/>
                <w:szCs w:val="15"/>
              </w:rPr>
              <w:t xml:space="preserve"> use shows inaccuracy and/or many errors</w:t>
            </w:r>
          </w:p>
        </w:tc>
        <w:tc>
          <w:tcPr>
            <w:tcW w:w="2942" w:type="dxa"/>
            <w:tcMar>
              <w:left w:w="0" w:type="dxa"/>
            </w:tcMar>
          </w:tcPr>
          <w:p w:rsidR="00BA0AE9" w:rsidRPr="007B6898" w:rsidRDefault="00BA0AE9" w:rsidP="00815B51">
            <w:pPr>
              <w:rPr>
                <w:rFonts w:ascii="Calibri" w:hAnsi="Calibri"/>
                <w:sz w:val="15"/>
                <w:szCs w:val="15"/>
              </w:rPr>
            </w:pPr>
            <w:r w:rsidRPr="007B6898">
              <w:rPr>
                <w:rFonts w:ascii="Calibri" w:hAnsi="Calibri"/>
                <w:sz w:val="15"/>
                <w:szCs w:val="15"/>
              </w:rPr>
              <w:t>Limited in bread</w:t>
            </w:r>
            <w:r>
              <w:rPr>
                <w:rFonts w:ascii="Calibri" w:hAnsi="Calibri"/>
                <w:sz w:val="15"/>
                <w:szCs w:val="15"/>
              </w:rPr>
              <w:t xml:space="preserve">th and depth demonstrated. </w:t>
            </w:r>
            <w:r w:rsidRPr="007B6898">
              <w:rPr>
                <w:rFonts w:ascii="Calibri" w:hAnsi="Calibri"/>
                <w:sz w:val="15"/>
                <w:szCs w:val="15"/>
              </w:rPr>
              <w:t>Limited content / knowledge. Limited or muddled understanding of the topic/question.</w:t>
            </w:r>
          </w:p>
          <w:p w:rsidR="00BA0AE9" w:rsidRPr="007B6898" w:rsidRDefault="00BA0AE9" w:rsidP="00815B51">
            <w:pPr>
              <w:rPr>
                <w:rFonts w:ascii="Calibri" w:hAnsi="Calibri"/>
                <w:sz w:val="15"/>
                <w:szCs w:val="15"/>
              </w:rPr>
            </w:pPr>
          </w:p>
        </w:tc>
        <w:tc>
          <w:tcPr>
            <w:tcW w:w="2942" w:type="dxa"/>
            <w:tcMar>
              <w:left w:w="0" w:type="dxa"/>
            </w:tcMar>
          </w:tcPr>
          <w:p w:rsidR="00BA0AE9" w:rsidRPr="006226FF" w:rsidRDefault="00BA0AE9" w:rsidP="00815B51">
            <w:pPr>
              <w:rPr>
                <w:rFonts w:ascii="Calibri" w:hAnsi="Calibri" w:cs="Arial"/>
                <w:sz w:val="15"/>
                <w:szCs w:val="15"/>
              </w:rPr>
            </w:pPr>
            <w:r w:rsidRPr="006226FF">
              <w:rPr>
                <w:rFonts w:ascii="Calibri" w:hAnsi="Calibri" w:cs="Arial"/>
                <w:sz w:val="15"/>
                <w:szCs w:val="15"/>
              </w:rPr>
              <w:t>Routine identification of possible risks and potential consequences.</w:t>
            </w:r>
          </w:p>
        </w:tc>
        <w:tc>
          <w:tcPr>
            <w:tcW w:w="2942" w:type="dxa"/>
            <w:tcMar>
              <w:left w:w="0" w:type="dxa"/>
            </w:tcMar>
          </w:tcPr>
          <w:p w:rsidR="00BA0AE9" w:rsidRPr="007B6898" w:rsidRDefault="00BA0AE9" w:rsidP="00815B51">
            <w:pPr>
              <w:rPr>
                <w:rFonts w:ascii="Calibri" w:hAnsi="Calibri"/>
                <w:sz w:val="15"/>
                <w:szCs w:val="15"/>
              </w:rPr>
            </w:pPr>
            <w:r w:rsidRPr="00057AAB">
              <w:rPr>
                <w:rFonts w:ascii="Calibri" w:hAnsi="Calibri"/>
                <w:sz w:val="15"/>
                <w:szCs w:val="15"/>
              </w:rPr>
              <w:t>Almost complete action plan Gantt chart. Key tasks/resources sections have been missed. Timelines need to be reviewed and/or tasks/ dependencies have been missed.</w:t>
            </w:r>
            <w:r w:rsidRPr="00057AAB">
              <w:rPr>
                <w:rFonts w:ascii="Calibri" w:hAnsi="Calibri"/>
                <w:sz w:val="15"/>
                <w:szCs w:val="15"/>
              </w:rPr>
              <w:tab/>
            </w:r>
          </w:p>
        </w:tc>
        <w:tc>
          <w:tcPr>
            <w:tcW w:w="2692" w:type="dxa"/>
            <w:tcBorders>
              <w:right w:val="single" w:sz="12" w:space="0" w:color="auto"/>
            </w:tcBorders>
            <w:tcMar>
              <w:left w:w="0" w:type="dxa"/>
            </w:tcMar>
          </w:tcPr>
          <w:p w:rsidR="00BA0AE9" w:rsidRPr="007B6898" w:rsidRDefault="00BA0AE9" w:rsidP="00815B51">
            <w:pPr>
              <w:rPr>
                <w:rFonts w:ascii="Calibri" w:hAnsi="Calibri"/>
                <w:sz w:val="15"/>
                <w:szCs w:val="15"/>
              </w:rPr>
            </w:pPr>
            <w:r w:rsidRPr="007B6898">
              <w:rPr>
                <w:rFonts w:ascii="Calibri" w:hAnsi="Calibri"/>
                <w:sz w:val="15"/>
                <w:szCs w:val="15"/>
              </w:rPr>
              <w:t>Limited evidence of analysis, critical evaluation and/or reflection</w:t>
            </w:r>
            <w:r>
              <w:rPr>
                <w:rFonts w:ascii="Calibri" w:hAnsi="Calibri"/>
                <w:sz w:val="15"/>
                <w:szCs w:val="15"/>
              </w:rPr>
              <w:t xml:space="preserve">. </w:t>
            </w:r>
            <w:r w:rsidRPr="007B6898">
              <w:rPr>
                <w:rFonts w:ascii="Calibri" w:hAnsi="Calibri"/>
                <w:sz w:val="15"/>
                <w:szCs w:val="15"/>
              </w:rPr>
              <w:t>Too descriptive in parts. Limited personal response.</w:t>
            </w:r>
          </w:p>
        </w:tc>
      </w:tr>
      <w:tr w:rsidR="00BA0AE9" w:rsidRPr="007B6898" w:rsidTr="00815B51">
        <w:trPr>
          <w:cantSplit/>
          <w:trHeight w:val="933"/>
        </w:trPr>
        <w:tc>
          <w:tcPr>
            <w:tcW w:w="364" w:type="dxa"/>
            <w:tcBorders>
              <w:left w:val="single" w:sz="12" w:space="0" w:color="auto"/>
              <w:right w:val="dotted" w:sz="4" w:space="0" w:color="auto"/>
            </w:tcBorders>
            <w:shd w:val="clear" w:color="auto" w:fill="auto"/>
            <w:tcMar>
              <w:left w:w="0" w:type="dxa"/>
            </w:tcMar>
            <w:textDirection w:val="btLr"/>
          </w:tcPr>
          <w:p w:rsidR="00BA0AE9" w:rsidRPr="00223D50" w:rsidRDefault="00BA0AE9" w:rsidP="00815B51">
            <w:pPr>
              <w:ind w:left="113" w:right="113"/>
              <w:jc w:val="center"/>
              <w:rPr>
                <w:rFonts w:ascii="Calibri" w:hAnsi="Calibri" w:cs="Calibri"/>
                <w:b/>
                <w:sz w:val="16"/>
                <w:szCs w:val="16"/>
              </w:rPr>
            </w:pPr>
            <w:r w:rsidRPr="00223D50">
              <w:rPr>
                <w:rFonts w:ascii="Calibri" w:hAnsi="Calibri" w:cs="Calibri"/>
                <w:b/>
                <w:sz w:val="16"/>
                <w:szCs w:val="16"/>
              </w:rPr>
              <w:t>20-29</w:t>
            </w:r>
          </w:p>
        </w:tc>
        <w:tc>
          <w:tcPr>
            <w:tcW w:w="487" w:type="dxa"/>
            <w:tcBorders>
              <w:left w:val="dotted" w:sz="4" w:space="0" w:color="auto"/>
              <w:right w:val="dotted" w:sz="4" w:space="0" w:color="auto"/>
            </w:tcBorders>
            <w:textDirection w:val="btLr"/>
          </w:tcPr>
          <w:p w:rsidR="00BA0AE9" w:rsidRPr="00223D50" w:rsidRDefault="00BA0AE9" w:rsidP="00815B51">
            <w:pPr>
              <w:ind w:left="113" w:right="113"/>
              <w:jc w:val="center"/>
              <w:rPr>
                <w:rFonts w:ascii="Calibri" w:hAnsi="Calibri" w:cs="Calibri"/>
                <w:b/>
                <w:sz w:val="16"/>
                <w:szCs w:val="16"/>
              </w:rPr>
            </w:pPr>
            <w:r w:rsidRPr="00223D50">
              <w:rPr>
                <w:rFonts w:ascii="Calibri" w:hAnsi="Calibri" w:cs="Calibri"/>
                <w:b/>
                <w:sz w:val="16"/>
                <w:szCs w:val="16"/>
              </w:rPr>
              <w:t>Clear Fail</w:t>
            </w:r>
          </w:p>
        </w:tc>
        <w:tc>
          <w:tcPr>
            <w:tcW w:w="2940" w:type="dxa"/>
            <w:tcBorders>
              <w:left w:val="single" w:sz="12" w:space="0" w:color="auto"/>
            </w:tcBorders>
            <w:tcMar>
              <w:left w:w="0" w:type="dxa"/>
            </w:tcMar>
          </w:tcPr>
          <w:p w:rsidR="00BA0AE9" w:rsidRPr="007B6898" w:rsidRDefault="00BA0AE9" w:rsidP="00815B51">
            <w:pPr>
              <w:pStyle w:val="Header"/>
              <w:tabs>
                <w:tab w:val="clear" w:pos="4153"/>
                <w:tab w:val="clear" w:pos="8306"/>
              </w:tabs>
              <w:rPr>
                <w:rFonts w:ascii="Calibri" w:hAnsi="Calibri"/>
                <w:sz w:val="15"/>
                <w:szCs w:val="15"/>
              </w:rPr>
            </w:pPr>
            <w:r w:rsidRPr="007B6898">
              <w:rPr>
                <w:rFonts w:ascii="Calibri" w:hAnsi="Calibri"/>
                <w:sz w:val="15"/>
                <w:szCs w:val="15"/>
              </w:rPr>
              <w:t>Lacking Structure –argument</w:t>
            </w:r>
            <w:r>
              <w:rPr>
                <w:rFonts w:ascii="Calibri" w:hAnsi="Calibri"/>
                <w:sz w:val="15"/>
                <w:szCs w:val="15"/>
              </w:rPr>
              <w:t>s</w:t>
            </w:r>
            <w:r w:rsidRPr="007B6898">
              <w:rPr>
                <w:rFonts w:ascii="Calibri" w:hAnsi="Calibri"/>
                <w:sz w:val="15"/>
                <w:szCs w:val="15"/>
              </w:rPr>
              <w:t xml:space="preserve"> difficult to follow.  Poorly written and/or poor spelling and grammar.  Few clear ideas presented.  Lacking referencing within text with a high level of inaccuracy.</w:t>
            </w:r>
          </w:p>
        </w:tc>
        <w:tc>
          <w:tcPr>
            <w:tcW w:w="2942" w:type="dxa"/>
            <w:tcMar>
              <w:left w:w="0" w:type="dxa"/>
            </w:tcMar>
          </w:tcPr>
          <w:p w:rsidR="00BA0AE9" w:rsidRPr="007B6898" w:rsidRDefault="00BA0AE9" w:rsidP="00815B51">
            <w:pPr>
              <w:pStyle w:val="Header"/>
              <w:tabs>
                <w:tab w:val="clear" w:pos="4153"/>
                <w:tab w:val="clear" w:pos="8306"/>
              </w:tabs>
              <w:rPr>
                <w:rFonts w:ascii="Calibri" w:hAnsi="Calibri"/>
                <w:sz w:val="15"/>
                <w:szCs w:val="15"/>
              </w:rPr>
            </w:pPr>
            <w:r w:rsidRPr="007B6898">
              <w:rPr>
                <w:rFonts w:ascii="Calibri" w:hAnsi="Calibri"/>
                <w:sz w:val="15"/>
                <w:szCs w:val="15"/>
              </w:rPr>
              <w:t xml:space="preserve">Lacking in breadth and depth. Some </w:t>
            </w:r>
            <w:r>
              <w:rPr>
                <w:rFonts w:ascii="Calibri" w:hAnsi="Calibri"/>
                <w:sz w:val="15"/>
                <w:szCs w:val="15"/>
              </w:rPr>
              <w:t xml:space="preserve">parts of the report are </w:t>
            </w:r>
            <w:r w:rsidRPr="007B6898">
              <w:rPr>
                <w:rFonts w:ascii="Calibri" w:hAnsi="Calibri"/>
                <w:sz w:val="15"/>
                <w:szCs w:val="15"/>
              </w:rPr>
              <w:t>irrelevant to</w:t>
            </w:r>
            <w:r>
              <w:rPr>
                <w:rFonts w:ascii="Calibri" w:hAnsi="Calibri"/>
                <w:sz w:val="15"/>
                <w:szCs w:val="15"/>
              </w:rPr>
              <w:t xml:space="preserve"> the</w:t>
            </w:r>
            <w:r w:rsidRPr="007B6898">
              <w:rPr>
                <w:rFonts w:ascii="Calibri" w:hAnsi="Calibri"/>
                <w:sz w:val="15"/>
                <w:szCs w:val="15"/>
              </w:rPr>
              <w:t xml:space="preserve"> topic area. Lacking knowledge Content irrelevant / inaccurate. </w:t>
            </w:r>
          </w:p>
          <w:p w:rsidR="00BA0AE9" w:rsidRPr="007B6898" w:rsidRDefault="00BA0AE9" w:rsidP="00815B51">
            <w:pPr>
              <w:rPr>
                <w:rFonts w:ascii="Calibri" w:hAnsi="Calibri"/>
                <w:sz w:val="15"/>
                <w:szCs w:val="15"/>
              </w:rPr>
            </w:pPr>
            <w:r w:rsidRPr="007B6898">
              <w:rPr>
                <w:rFonts w:ascii="Calibri" w:hAnsi="Calibri"/>
                <w:sz w:val="15"/>
                <w:szCs w:val="15"/>
              </w:rPr>
              <w:t>Does not address the question and therefore does not meet the learning outcomes.</w:t>
            </w:r>
          </w:p>
        </w:tc>
        <w:tc>
          <w:tcPr>
            <w:tcW w:w="2942" w:type="dxa"/>
            <w:tcMar>
              <w:left w:w="0" w:type="dxa"/>
            </w:tcMar>
          </w:tcPr>
          <w:p w:rsidR="00BA0AE9" w:rsidRPr="006226FF" w:rsidRDefault="00BA0AE9" w:rsidP="00815B51">
            <w:pPr>
              <w:rPr>
                <w:rFonts w:ascii="Calibri" w:hAnsi="Calibri" w:cs="Arial"/>
                <w:sz w:val="15"/>
                <w:szCs w:val="15"/>
              </w:rPr>
            </w:pPr>
            <w:r w:rsidRPr="006226FF">
              <w:rPr>
                <w:rFonts w:ascii="Calibri" w:hAnsi="Calibri" w:cs="Arial"/>
                <w:sz w:val="15"/>
                <w:szCs w:val="15"/>
              </w:rPr>
              <w:t>Few risks and/or potential consequences identified.</w:t>
            </w:r>
          </w:p>
        </w:tc>
        <w:tc>
          <w:tcPr>
            <w:tcW w:w="2942" w:type="dxa"/>
            <w:tcMar>
              <w:left w:w="0" w:type="dxa"/>
            </w:tcMar>
          </w:tcPr>
          <w:p w:rsidR="00BA0AE9" w:rsidRPr="007B6898" w:rsidRDefault="00BA0AE9" w:rsidP="00815B51">
            <w:pPr>
              <w:rPr>
                <w:rFonts w:ascii="Calibri" w:hAnsi="Calibri"/>
                <w:sz w:val="15"/>
                <w:szCs w:val="15"/>
              </w:rPr>
            </w:pPr>
            <w:r w:rsidRPr="00057AAB">
              <w:rPr>
                <w:rFonts w:ascii="Calibri" w:hAnsi="Calibri"/>
                <w:sz w:val="15"/>
                <w:szCs w:val="15"/>
              </w:rPr>
              <w:t>Partially completed action plan or Gantt chart.</w:t>
            </w:r>
          </w:p>
        </w:tc>
        <w:tc>
          <w:tcPr>
            <w:tcW w:w="2692" w:type="dxa"/>
            <w:tcBorders>
              <w:right w:val="single" w:sz="12" w:space="0" w:color="auto"/>
            </w:tcBorders>
            <w:tcMar>
              <w:left w:w="0" w:type="dxa"/>
            </w:tcMar>
          </w:tcPr>
          <w:p w:rsidR="00BA0AE9" w:rsidRPr="007B6898" w:rsidRDefault="00BA0AE9" w:rsidP="00815B51">
            <w:pPr>
              <w:rPr>
                <w:rFonts w:ascii="Calibri" w:hAnsi="Calibri"/>
                <w:sz w:val="15"/>
                <w:szCs w:val="15"/>
              </w:rPr>
            </w:pPr>
            <w:r w:rsidRPr="007B6898">
              <w:rPr>
                <w:rFonts w:ascii="Calibri" w:hAnsi="Calibri"/>
                <w:sz w:val="15"/>
                <w:szCs w:val="15"/>
              </w:rPr>
              <w:t xml:space="preserve">Lacking in its level of analysis / critical evaluation and/or reflection. </w:t>
            </w:r>
          </w:p>
          <w:p w:rsidR="00BA0AE9" w:rsidRPr="007B6898" w:rsidRDefault="00BA0AE9" w:rsidP="00815B51">
            <w:pPr>
              <w:rPr>
                <w:rFonts w:ascii="Calibri" w:hAnsi="Calibri"/>
                <w:sz w:val="15"/>
                <w:szCs w:val="15"/>
              </w:rPr>
            </w:pPr>
            <w:r w:rsidRPr="007B6898">
              <w:rPr>
                <w:rFonts w:ascii="Calibri" w:hAnsi="Calibri"/>
                <w:sz w:val="15"/>
                <w:szCs w:val="15"/>
              </w:rPr>
              <w:t>Mainly descriptive, lacking in personal response.</w:t>
            </w:r>
          </w:p>
        </w:tc>
      </w:tr>
      <w:tr w:rsidR="00BA0AE9" w:rsidRPr="007B6898" w:rsidTr="00815B51">
        <w:trPr>
          <w:cantSplit/>
          <w:trHeight w:val="1134"/>
        </w:trPr>
        <w:tc>
          <w:tcPr>
            <w:tcW w:w="364" w:type="dxa"/>
            <w:tcBorders>
              <w:left w:val="single" w:sz="12" w:space="0" w:color="auto"/>
              <w:bottom w:val="single" w:sz="12" w:space="0" w:color="auto"/>
              <w:right w:val="dotted" w:sz="4" w:space="0" w:color="auto"/>
            </w:tcBorders>
            <w:shd w:val="clear" w:color="auto" w:fill="auto"/>
            <w:textDirection w:val="btLr"/>
          </w:tcPr>
          <w:p w:rsidR="00BA0AE9" w:rsidRPr="00223D50" w:rsidRDefault="00BA0AE9" w:rsidP="00815B51">
            <w:pPr>
              <w:ind w:left="113" w:right="113"/>
              <w:jc w:val="center"/>
              <w:rPr>
                <w:rFonts w:ascii="Calibri" w:hAnsi="Calibri" w:cs="Calibri"/>
                <w:b/>
                <w:sz w:val="16"/>
                <w:szCs w:val="16"/>
              </w:rPr>
            </w:pPr>
            <w:r w:rsidRPr="00223D50">
              <w:rPr>
                <w:rFonts w:ascii="Calibri" w:hAnsi="Calibri" w:cs="Calibri"/>
                <w:b/>
                <w:sz w:val="16"/>
                <w:szCs w:val="16"/>
              </w:rPr>
              <w:t>0-19</w:t>
            </w:r>
          </w:p>
        </w:tc>
        <w:tc>
          <w:tcPr>
            <w:tcW w:w="487" w:type="dxa"/>
            <w:tcBorders>
              <w:left w:val="dotted" w:sz="4" w:space="0" w:color="auto"/>
              <w:bottom w:val="single" w:sz="12" w:space="0" w:color="auto"/>
              <w:right w:val="dotted" w:sz="4" w:space="0" w:color="auto"/>
            </w:tcBorders>
            <w:textDirection w:val="btLr"/>
          </w:tcPr>
          <w:p w:rsidR="00BA0AE9" w:rsidRPr="00223D50" w:rsidRDefault="00BA0AE9" w:rsidP="00815B51">
            <w:pPr>
              <w:ind w:left="113" w:right="113"/>
              <w:jc w:val="center"/>
              <w:rPr>
                <w:rFonts w:ascii="Calibri" w:hAnsi="Calibri" w:cs="Calibri"/>
                <w:b/>
                <w:sz w:val="16"/>
                <w:szCs w:val="16"/>
              </w:rPr>
            </w:pPr>
            <w:r w:rsidRPr="00223D50">
              <w:rPr>
                <w:rFonts w:ascii="Calibri" w:hAnsi="Calibri" w:cs="Calibri"/>
                <w:b/>
                <w:sz w:val="16"/>
                <w:szCs w:val="16"/>
              </w:rPr>
              <w:t>Little or Nothing of Merit</w:t>
            </w:r>
          </w:p>
        </w:tc>
        <w:tc>
          <w:tcPr>
            <w:tcW w:w="2940" w:type="dxa"/>
            <w:tcBorders>
              <w:left w:val="single" w:sz="12" w:space="0" w:color="auto"/>
              <w:bottom w:val="single" w:sz="12" w:space="0" w:color="auto"/>
            </w:tcBorders>
          </w:tcPr>
          <w:p w:rsidR="00BA0AE9" w:rsidRPr="007B6898" w:rsidRDefault="00BA0AE9" w:rsidP="00815B51">
            <w:pPr>
              <w:pStyle w:val="Header"/>
              <w:tabs>
                <w:tab w:val="clear" w:pos="4153"/>
                <w:tab w:val="clear" w:pos="8306"/>
              </w:tabs>
              <w:rPr>
                <w:rFonts w:ascii="Calibri" w:hAnsi="Calibri"/>
                <w:sz w:val="15"/>
                <w:szCs w:val="15"/>
              </w:rPr>
            </w:pPr>
            <w:r w:rsidRPr="007B6898">
              <w:rPr>
                <w:rFonts w:ascii="Calibri" w:hAnsi="Calibri"/>
                <w:sz w:val="15"/>
                <w:szCs w:val="15"/>
              </w:rPr>
              <w:t xml:space="preserve">No </w:t>
            </w:r>
            <w:r>
              <w:rPr>
                <w:rFonts w:ascii="Calibri" w:hAnsi="Calibri"/>
                <w:sz w:val="15"/>
                <w:szCs w:val="15"/>
              </w:rPr>
              <w:t>appropriate</w:t>
            </w:r>
            <w:r w:rsidRPr="007B6898">
              <w:rPr>
                <w:rFonts w:ascii="Calibri" w:hAnsi="Calibri"/>
                <w:sz w:val="15"/>
                <w:szCs w:val="15"/>
              </w:rPr>
              <w:t xml:space="preserve"> structure. Very difficult to follow. Many grammatical errors. Many spelling mistakes.  No presentation of ideas. Unsatisfactory referencing within text. Reference list does not match references in text.</w:t>
            </w:r>
          </w:p>
          <w:p w:rsidR="00BA0AE9" w:rsidRPr="007B6898" w:rsidRDefault="00BA0AE9" w:rsidP="00815B51">
            <w:pPr>
              <w:pStyle w:val="Header"/>
              <w:tabs>
                <w:tab w:val="clear" w:pos="4153"/>
                <w:tab w:val="clear" w:pos="8306"/>
              </w:tabs>
              <w:rPr>
                <w:rFonts w:ascii="Calibri" w:hAnsi="Calibri"/>
                <w:sz w:val="15"/>
                <w:szCs w:val="15"/>
              </w:rPr>
            </w:pPr>
            <w:r w:rsidRPr="007B6898">
              <w:rPr>
                <w:rFonts w:ascii="Calibri" w:hAnsi="Calibri"/>
                <w:sz w:val="15"/>
                <w:szCs w:val="15"/>
              </w:rPr>
              <w:t>References list has incorrect citations and/or is not the recommended format.  No reference list included.</w:t>
            </w:r>
          </w:p>
        </w:tc>
        <w:tc>
          <w:tcPr>
            <w:tcW w:w="2942" w:type="dxa"/>
            <w:tcBorders>
              <w:bottom w:val="single" w:sz="12" w:space="0" w:color="auto"/>
            </w:tcBorders>
          </w:tcPr>
          <w:p w:rsidR="00BA0AE9" w:rsidRPr="007B6898" w:rsidRDefault="00BA0AE9" w:rsidP="00815B51">
            <w:pPr>
              <w:rPr>
                <w:rFonts w:ascii="Calibri" w:hAnsi="Calibri"/>
                <w:sz w:val="15"/>
                <w:szCs w:val="15"/>
              </w:rPr>
            </w:pPr>
            <w:r w:rsidRPr="007B6898">
              <w:rPr>
                <w:rFonts w:ascii="Calibri" w:hAnsi="Calibri"/>
                <w:sz w:val="15"/>
                <w:szCs w:val="15"/>
              </w:rPr>
              <w:t xml:space="preserve">No / unsatisfactory evidence used </w:t>
            </w:r>
            <w:r>
              <w:rPr>
                <w:rFonts w:ascii="Calibri" w:hAnsi="Calibri"/>
                <w:sz w:val="15"/>
                <w:szCs w:val="15"/>
              </w:rPr>
              <w:t xml:space="preserve">  and </w:t>
            </w:r>
            <w:r w:rsidRPr="007B6898">
              <w:rPr>
                <w:rFonts w:ascii="Calibri" w:hAnsi="Calibri"/>
                <w:sz w:val="15"/>
                <w:szCs w:val="15"/>
              </w:rPr>
              <w:t>irrelevant to topic area</w:t>
            </w:r>
          </w:p>
          <w:p w:rsidR="00BA0AE9" w:rsidRPr="007B6898" w:rsidRDefault="00BA0AE9" w:rsidP="00815B51">
            <w:pPr>
              <w:rPr>
                <w:rFonts w:ascii="Calibri" w:hAnsi="Calibri"/>
                <w:sz w:val="15"/>
                <w:szCs w:val="15"/>
              </w:rPr>
            </w:pPr>
            <w:r w:rsidRPr="007B6898">
              <w:rPr>
                <w:rFonts w:ascii="Calibri" w:hAnsi="Calibri"/>
                <w:sz w:val="15"/>
                <w:szCs w:val="15"/>
              </w:rPr>
              <w:t>No / unsatisfactory level of knowledge demonstrated.</w:t>
            </w:r>
          </w:p>
          <w:p w:rsidR="00BA0AE9" w:rsidRPr="007B6898" w:rsidRDefault="00BA0AE9" w:rsidP="00815B51">
            <w:pPr>
              <w:rPr>
                <w:rFonts w:ascii="Calibri" w:hAnsi="Calibri"/>
                <w:sz w:val="15"/>
                <w:szCs w:val="15"/>
              </w:rPr>
            </w:pPr>
            <w:r w:rsidRPr="007B6898">
              <w:rPr>
                <w:rFonts w:ascii="Calibri" w:hAnsi="Calibri"/>
                <w:sz w:val="15"/>
                <w:szCs w:val="15"/>
              </w:rPr>
              <w:t>Content not appropriate to the topic.</w:t>
            </w:r>
          </w:p>
          <w:p w:rsidR="00BA0AE9" w:rsidRPr="007B6898" w:rsidRDefault="00BA0AE9" w:rsidP="00815B51">
            <w:pPr>
              <w:rPr>
                <w:rFonts w:ascii="Calibri" w:hAnsi="Calibri"/>
                <w:sz w:val="15"/>
                <w:szCs w:val="15"/>
              </w:rPr>
            </w:pPr>
          </w:p>
        </w:tc>
        <w:tc>
          <w:tcPr>
            <w:tcW w:w="2942" w:type="dxa"/>
            <w:tcBorders>
              <w:bottom w:val="single" w:sz="12" w:space="0" w:color="auto"/>
            </w:tcBorders>
          </w:tcPr>
          <w:p w:rsidR="00BA0AE9" w:rsidRPr="006226FF" w:rsidRDefault="00BA0AE9" w:rsidP="00815B51">
            <w:pPr>
              <w:rPr>
                <w:rFonts w:ascii="Calibri" w:hAnsi="Calibri" w:cs="Arial"/>
                <w:sz w:val="15"/>
                <w:szCs w:val="15"/>
              </w:rPr>
            </w:pPr>
            <w:r w:rsidRPr="006226FF">
              <w:rPr>
                <w:rFonts w:ascii="Calibri" w:hAnsi="Calibri" w:cs="Arial"/>
                <w:sz w:val="15"/>
                <w:szCs w:val="15"/>
              </w:rPr>
              <w:t>None submitted, or irrelevant.</w:t>
            </w:r>
          </w:p>
        </w:tc>
        <w:tc>
          <w:tcPr>
            <w:tcW w:w="2942" w:type="dxa"/>
            <w:tcBorders>
              <w:bottom w:val="single" w:sz="12" w:space="0" w:color="auto"/>
            </w:tcBorders>
          </w:tcPr>
          <w:p w:rsidR="00BA0AE9" w:rsidRPr="007B6898" w:rsidRDefault="00BA0AE9" w:rsidP="00815B51">
            <w:pPr>
              <w:rPr>
                <w:rFonts w:ascii="Calibri" w:hAnsi="Calibri"/>
                <w:sz w:val="15"/>
                <w:szCs w:val="15"/>
              </w:rPr>
            </w:pPr>
            <w:r w:rsidRPr="00057AAB">
              <w:rPr>
                <w:rFonts w:ascii="Calibri" w:hAnsi="Calibri"/>
                <w:sz w:val="15"/>
                <w:szCs w:val="15"/>
              </w:rPr>
              <w:t>Minimal or no evidence of an action plan or Gantt chart.</w:t>
            </w:r>
            <w:r w:rsidRPr="00057AAB">
              <w:rPr>
                <w:rFonts w:ascii="Calibri" w:hAnsi="Calibri"/>
                <w:sz w:val="15"/>
                <w:szCs w:val="15"/>
              </w:rPr>
              <w:tab/>
            </w:r>
          </w:p>
        </w:tc>
        <w:tc>
          <w:tcPr>
            <w:tcW w:w="2692" w:type="dxa"/>
            <w:tcBorders>
              <w:bottom w:val="single" w:sz="12" w:space="0" w:color="auto"/>
              <w:right w:val="single" w:sz="12" w:space="0" w:color="auto"/>
            </w:tcBorders>
          </w:tcPr>
          <w:p w:rsidR="00BA0AE9" w:rsidRPr="007B6898" w:rsidRDefault="00BA0AE9" w:rsidP="00815B51">
            <w:pPr>
              <w:rPr>
                <w:rFonts w:ascii="Calibri" w:hAnsi="Calibri"/>
                <w:b/>
                <w:sz w:val="15"/>
                <w:szCs w:val="15"/>
              </w:rPr>
            </w:pPr>
            <w:r w:rsidRPr="007B6898">
              <w:rPr>
                <w:rFonts w:ascii="Calibri" w:hAnsi="Calibri"/>
                <w:sz w:val="15"/>
                <w:szCs w:val="15"/>
              </w:rPr>
              <w:t xml:space="preserve">Unsatisfactory level of analysis / critical evaluation and or reflection. </w:t>
            </w:r>
          </w:p>
          <w:p w:rsidR="00BA0AE9" w:rsidRPr="007B6898" w:rsidRDefault="00BA0AE9" w:rsidP="00815B51">
            <w:pPr>
              <w:rPr>
                <w:rFonts w:ascii="Calibri" w:hAnsi="Calibri"/>
                <w:sz w:val="15"/>
                <w:szCs w:val="15"/>
              </w:rPr>
            </w:pPr>
            <w:r w:rsidRPr="007B6898">
              <w:rPr>
                <w:rFonts w:ascii="Calibri" w:hAnsi="Calibri"/>
                <w:sz w:val="15"/>
                <w:szCs w:val="15"/>
              </w:rPr>
              <w:t>Wholly descriptive.  No personal response.</w:t>
            </w:r>
          </w:p>
        </w:tc>
      </w:tr>
    </w:tbl>
    <w:p w:rsidR="007921BC" w:rsidRDefault="007921BC">
      <w:pPr>
        <w:rPr>
          <w:b/>
          <w:bCs/>
          <w:color w:val="000000"/>
          <w:lang w:val="en-GB"/>
        </w:rPr>
      </w:pPr>
    </w:p>
    <w:p w:rsidR="007921BC" w:rsidRDefault="007921BC">
      <w:pPr>
        <w:rPr>
          <w:b/>
          <w:bCs/>
          <w:color w:val="000000"/>
          <w:lang w:val="en-GB"/>
        </w:rPr>
      </w:pPr>
    </w:p>
    <w:p w:rsidR="007921BC" w:rsidRDefault="007921BC">
      <w:pPr>
        <w:rPr>
          <w:b/>
          <w:bCs/>
          <w:color w:val="000000"/>
          <w:lang w:val="en-GB"/>
        </w:rPr>
      </w:pPr>
    </w:p>
    <w:p w:rsidR="007921BC" w:rsidRDefault="007921BC">
      <w:pPr>
        <w:rPr>
          <w:b/>
          <w:bCs/>
          <w:color w:val="000000"/>
          <w:lang w:val="en-GB"/>
        </w:rPr>
      </w:pPr>
    </w:p>
    <w:p w:rsidR="007921BC" w:rsidRDefault="007921BC">
      <w:pPr>
        <w:rPr>
          <w:b/>
          <w:bCs/>
          <w:color w:val="000000"/>
          <w:lang w:val="en-GB"/>
        </w:rPr>
      </w:pPr>
    </w:p>
    <w:p w:rsidR="007921BC" w:rsidRDefault="007921BC">
      <w:pPr>
        <w:rPr>
          <w:b/>
          <w:bCs/>
          <w:color w:val="000000"/>
          <w:lang w:val="en-GB"/>
        </w:rPr>
      </w:pPr>
    </w:p>
    <w:p w:rsidR="007921BC" w:rsidRDefault="007921BC">
      <w:pPr>
        <w:suppressAutoHyphens/>
        <w:spacing w:before="28" w:after="28"/>
        <w:jc w:val="both"/>
        <w:rPr>
          <w:szCs w:val="24"/>
          <w:lang w:val="en-GB"/>
        </w:rPr>
      </w:pPr>
    </w:p>
    <w:p w:rsidR="007921BC" w:rsidRDefault="007921BC">
      <w:pPr>
        <w:suppressAutoHyphens/>
        <w:spacing w:before="28" w:after="28"/>
        <w:jc w:val="both"/>
      </w:pPr>
    </w:p>
    <w:sectPr w:rsidR="007921BC">
      <w:headerReference w:type="default" r:id="rId15"/>
      <w:footerReference w:type="default" r:id="rId16"/>
      <w:pgSz w:w="16838" w:h="11906" w:orient="landscape"/>
      <w:pgMar w:top="1077" w:right="425" w:bottom="1077" w:left="1134" w:header="720" w:footer="221"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2BA3" w:rsidRDefault="00612BA3">
      <w:r>
        <w:separator/>
      </w:r>
    </w:p>
  </w:endnote>
  <w:endnote w:type="continuationSeparator" w:id="0">
    <w:p w:rsidR="00612BA3" w:rsidRDefault="00612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1"/>
    <w:family w:val="auto"/>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1BC" w:rsidRDefault="005A5EEE">
    <w:pPr>
      <w:pStyle w:val="Footer"/>
      <w:rPr>
        <w:rFonts w:ascii="Arial" w:hAnsi="Arial" w:cs="Arial"/>
        <w:sz w:val="18"/>
        <w:lang w:val="en-GB"/>
      </w:rPr>
    </w:pPr>
    <w:r>
      <w:rPr>
        <w:rFonts w:ascii="Arial" w:hAnsi="Arial" w:cs="Arial"/>
        <w:sz w:val="18"/>
        <w:lang w:val="en-GB"/>
      </w:rPr>
      <w:t>Regulations governing assessment offences including Plagiarism and Collusion are available from: http://sitem.herts.ac.uk/secreg/upr/pdf/AS14-Apx3-Assessment%20Offences-v06.0.pdf</w:t>
    </w:r>
  </w:p>
  <w:p w:rsidR="007921BC" w:rsidRDefault="007921BC">
    <w:pPr>
      <w:pStyle w:val="Footer"/>
      <w:rPr>
        <w:lang w:val="en-GB"/>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1BC" w:rsidRDefault="005A5EEE">
    <w:pPr>
      <w:pStyle w:val="Footer"/>
    </w:pPr>
    <w:r>
      <w:rPr>
        <w:rFonts w:ascii="Arial" w:hAnsi="Arial" w:cs="Arial"/>
        <w:sz w:val="18"/>
        <w:lang w:val="en-GB"/>
      </w:rPr>
      <w:t>Regulations governing assessment offences including Plagiarism and Collusion are available from: http://sitem.herts.ac.uk/secreg/upr/pdf/AS14-Apx3-Assessment%20Offences-v06.0.pdf</w:t>
    </w:r>
  </w:p>
  <w:p w:rsidR="007921BC" w:rsidRDefault="007921BC">
    <w:pPr>
      <w:pStyle w:val="Footer"/>
      <w:rPr>
        <w:lang w:val="en-GB"/>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2BA3" w:rsidRDefault="00612BA3">
      <w:r>
        <w:separator/>
      </w:r>
    </w:p>
  </w:footnote>
  <w:footnote w:type="continuationSeparator" w:id="0">
    <w:p w:rsidR="00612BA3" w:rsidRDefault="00612BA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1BC" w:rsidRDefault="007921B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1BC" w:rsidRDefault="00612B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3" o:spid="_x0000_s2051" type="#_x0000_t75" style="position:absolute;margin-left:12.3pt;margin-top:-49.75pt;width:138.65pt;height:60.8pt;z-index:-3;visibility:visible;mso-wrap-style:square;mso-wrap-distance-left:0;mso-wrap-distance-top:0;mso-wrap-distance-right:0;mso-wrap-distance-bottom:0;mso-position-horizontal:absolute;mso-position-horizontal-relative:text;mso-position-vertical:absolute;mso-position-vertical-relative:margin">
          <v:imagedata r:id="rId1" o:title=""/>
          <w10:wrap type="square" anchory="margin"/>
        </v:shape>
      </w:pict>
    </w:r>
    <w:r>
      <w:rPr>
        <w:noProof/>
      </w:rPr>
      <w:pict>
        <v:shape id="Image4" o:spid="_x0000_s2050" type="#_x0000_t75" style="position:absolute;margin-left:181.95pt;margin-top:-36.05pt;width:93.3pt;height:41.2pt;z-index:-2;visibility:visible;mso-wrap-style:square;mso-wrap-distance-left:0;mso-wrap-distance-top:0;mso-wrap-distance-right:0;mso-wrap-distance-bottom:0;mso-position-horizontal:absolute;mso-position-horizontal-relative:text;mso-position-vertical:absolute;mso-position-vertical-relative:text">
          <v:imagedata r:id="rId2" o:title=""/>
          <w10:wrap type="square"/>
        </v:shape>
      </w:pict>
    </w:r>
    <w:r>
      <w:rPr>
        <w:noProof/>
      </w:rPr>
      <w:pict>
        <v:shape id="Picture 4" o:spid="_x0000_s2049" type="#_x0000_t75" style="position:absolute;margin-left:329.55pt;margin-top:-28.65pt;width:192.05pt;height:33.9pt;z-index:-1;visibility:visible;mso-wrap-style:square;mso-wrap-distance-left:0;mso-wrap-distance-top:0;mso-wrap-distance-right:0;mso-wrap-distance-bottom:0;mso-position-horizontal:absolute;mso-position-horizontal-relative:text;mso-position-vertical:absolute;mso-position-vertical-relative:text">
          <v:imagedata r:id="rId3" o:title=""/>
          <w10:wrap type="square"/>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1BC" w:rsidRDefault="007921B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D053F"/>
    <w:multiLevelType w:val="multilevel"/>
    <w:tmpl w:val="0498873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29D46932"/>
    <w:multiLevelType w:val="multilevel"/>
    <w:tmpl w:val="C632E34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OpenSymbol" w:hAnsi="OpenSymbol" w:cs="OpenSymbol" w:hint="default"/>
      </w:rPr>
    </w:lvl>
    <w:lvl w:ilvl="2">
      <w:start w:val="1"/>
      <w:numFmt w:val="bullet"/>
      <w:lvlText w:val="▪"/>
      <w:lvlJc w:val="left"/>
      <w:pPr>
        <w:tabs>
          <w:tab w:val="num" w:pos="2160"/>
        </w:tabs>
        <w:ind w:left="2160" w:hanging="360"/>
      </w:pPr>
      <w:rPr>
        <w:rFonts w:ascii="OpenSymbol" w:hAnsi="OpenSymbol" w:cs="Open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OpenSymbol" w:hAnsi="OpenSymbol" w:cs="OpenSymbol"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2BF16653"/>
    <w:multiLevelType w:val="multilevel"/>
    <w:tmpl w:val="B37416C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30B67708"/>
    <w:multiLevelType w:val="multilevel"/>
    <w:tmpl w:val="6A4AF95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15:restartNumberingAfterBreak="0">
    <w:nsid w:val="6EE5205F"/>
    <w:multiLevelType w:val="multilevel"/>
    <w:tmpl w:val="24AAD372"/>
    <w:lvl w:ilvl="0">
      <w:start w:val="1"/>
      <w:numFmt w:val="bullet"/>
      <w:pStyle w:val="Heading1"/>
      <w:lvlText w:val=""/>
      <w:lvlJc w:val="left"/>
      <w:pPr>
        <w:tabs>
          <w:tab w:val="num" w:pos="720"/>
        </w:tabs>
        <w:ind w:left="720" w:hanging="360"/>
      </w:pPr>
      <w:rPr>
        <w:rFonts w:ascii="Symbol" w:hAnsi="Symbol" w:cs="Symbol" w:hint="default"/>
        <w:b/>
        <w:sz w:val="16"/>
      </w:rPr>
    </w:lvl>
    <w:lvl w:ilvl="1">
      <w:start w:val="1"/>
      <w:numFmt w:val="bullet"/>
      <w:pStyle w:val="Heading2"/>
      <w:lvlText w:val="◦"/>
      <w:lvlJc w:val="left"/>
      <w:pPr>
        <w:tabs>
          <w:tab w:val="num" w:pos="1440"/>
        </w:tabs>
        <w:ind w:left="1440" w:hanging="360"/>
      </w:pPr>
      <w:rPr>
        <w:rFonts w:ascii="OpenSymbol" w:hAnsi="OpenSymbol" w:cs="OpenSymbol" w:hint="default"/>
        <w:b/>
        <w:sz w:val="24"/>
      </w:rPr>
    </w:lvl>
    <w:lvl w:ilvl="2">
      <w:start w:val="1"/>
      <w:numFmt w:val="bullet"/>
      <w:pStyle w:val="Heading3"/>
      <w:lvlText w:val="▪"/>
      <w:lvlJc w:val="left"/>
      <w:pPr>
        <w:tabs>
          <w:tab w:val="num" w:pos="2160"/>
        </w:tabs>
        <w:ind w:left="2160" w:hanging="360"/>
      </w:pPr>
      <w:rPr>
        <w:rFonts w:ascii="OpenSymbol" w:hAnsi="OpenSymbol" w:cs="OpenSymbol" w:hint="default"/>
        <w:b w:val="0"/>
      </w:rPr>
    </w:lvl>
    <w:lvl w:ilvl="3">
      <w:start w:val="1"/>
      <w:numFmt w:val="none"/>
      <w:suff w:val="nothing"/>
      <w:lvlText w:val=""/>
      <w:lvlJc w:val="left"/>
      <w:pPr>
        <w:ind w:left="0" w:firstLine="0"/>
      </w:pPr>
    </w:lvl>
    <w:lvl w:ilvl="4">
      <w:start w:val="1"/>
      <w:numFmt w:val="bullet"/>
      <w:pStyle w:val="Heading5"/>
      <w:lvlText w:val="◦"/>
      <w:lvlJc w:val="left"/>
      <w:pPr>
        <w:tabs>
          <w:tab w:val="num" w:pos="3600"/>
        </w:tabs>
        <w:ind w:left="3600" w:hanging="360"/>
      </w:pPr>
      <w:rPr>
        <w:rFonts w:ascii="OpenSymbol" w:hAnsi="OpenSymbol" w:cs="OpenSymbol" w:hint="default"/>
        <w:sz w:val="24"/>
      </w:r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921BC"/>
    <w:rsid w:val="00084A17"/>
    <w:rsid w:val="005A5EEE"/>
    <w:rsid w:val="00612BA3"/>
    <w:rsid w:val="007921BC"/>
    <w:rsid w:val="00AC0B87"/>
    <w:rsid w:val="00BA0AE9"/>
    <w:rsid w:val="00CB19ED"/>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B6E87F1"/>
  <w15:docId w15:val="{41D64418-CFC0-47BA-9DF6-608D1C94D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A"/>
      <w:sz w:val="22"/>
      <w:lang w:val="en-US" w:eastAsia="en-US"/>
    </w:rPr>
  </w:style>
  <w:style w:type="paragraph" w:styleId="Heading1">
    <w:name w:val="heading 1"/>
    <w:basedOn w:val="Normal"/>
    <w:next w:val="Normal"/>
    <w:qFormat/>
    <w:pPr>
      <w:keepNext/>
      <w:numPr>
        <w:numId w:val="1"/>
      </w:numPr>
      <w:outlineLvl w:val="0"/>
    </w:pPr>
    <w:rPr>
      <w:i/>
      <w:color w:val="000000"/>
      <w:sz w:val="20"/>
    </w:rPr>
  </w:style>
  <w:style w:type="paragraph" w:styleId="Heading2">
    <w:name w:val="heading 2"/>
    <w:basedOn w:val="Normal"/>
    <w:next w:val="Normal"/>
    <w:qFormat/>
    <w:pPr>
      <w:keepNext/>
      <w:numPr>
        <w:ilvl w:val="1"/>
        <w:numId w:val="1"/>
      </w:numPr>
      <w:jc w:val="center"/>
      <w:outlineLvl w:val="1"/>
    </w:pPr>
    <w:rPr>
      <w:b/>
      <w:color w:val="000000"/>
      <w:sz w:val="20"/>
      <w:lang w:val="en-GB"/>
    </w:rPr>
  </w:style>
  <w:style w:type="paragraph" w:styleId="Heading3">
    <w:name w:val="heading 3"/>
    <w:basedOn w:val="Normal"/>
    <w:next w:val="Normal"/>
    <w:qFormat/>
    <w:pPr>
      <w:keepNext/>
      <w:numPr>
        <w:ilvl w:val="2"/>
        <w:numId w:val="1"/>
      </w:numPr>
      <w:outlineLvl w:val="2"/>
    </w:pPr>
    <w:rPr>
      <w:b/>
      <w:color w:val="000000"/>
      <w:sz w:val="20"/>
      <w:lang w:val="en-GB"/>
    </w:rPr>
  </w:style>
  <w:style w:type="paragraph" w:styleId="Heading5">
    <w:name w:val="heading 5"/>
    <w:basedOn w:val="Normal"/>
    <w:next w:val="Normal"/>
    <w:qFormat/>
    <w:pPr>
      <w:keepNext/>
      <w:numPr>
        <w:ilvl w:val="4"/>
        <w:numId w:val="1"/>
      </w:numPr>
      <w:tabs>
        <w:tab w:val="left" w:pos="7740"/>
        <w:tab w:val="left" w:pos="9539"/>
      </w:tabs>
      <w:ind w:right="-1080" w:firstLine="0"/>
      <w:outlineLvl w:val="4"/>
    </w:pPr>
    <w:rPr>
      <w:b/>
      <w:color w:val="000000"/>
      <w:sz w:val="20"/>
    </w:rPr>
  </w:style>
  <w:style w:type="paragraph" w:styleId="Heading6">
    <w:name w:val="heading 6"/>
    <w:basedOn w:val="Normal"/>
    <w:next w:val="Normal"/>
    <w:qFormat/>
    <w:rsid w:val="00825A30"/>
    <w:pPr>
      <w:spacing w:before="240" w:after="60"/>
      <w:outlineLvl w:val="5"/>
    </w:pPr>
    <w:rPr>
      <w:b/>
      <w:bCs/>
      <w:szCs w:val="22"/>
    </w:rPr>
  </w:style>
  <w:style w:type="paragraph" w:styleId="Heading7">
    <w:name w:val="heading 7"/>
    <w:basedOn w:val="Normal"/>
    <w:next w:val="Normal"/>
    <w:qFormat/>
    <w:rsid w:val="00ED0AEE"/>
    <w:pPr>
      <w:spacing w:before="240" w:after="60"/>
      <w:outlineLvl w:val="6"/>
    </w:pPr>
    <w:rPr>
      <w:sz w:val="24"/>
      <w:szCs w:val="24"/>
      <w:lang w:val="en-GB"/>
    </w:rPr>
  </w:style>
  <w:style w:type="paragraph" w:styleId="Heading9">
    <w:name w:val="heading 9"/>
    <w:basedOn w:val="Normal"/>
    <w:next w:val="Normal"/>
    <w:link w:val="Heading9Char"/>
    <w:semiHidden/>
    <w:unhideWhenUsed/>
    <w:qFormat/>
    <w:rsid w:val="00C45926"/>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sid w:val="00390713"/>
    <w:rPr>
      <w:color w:val="0000FF"/>
      <w:u w:val="single"/>
    </w:rPr>
  </w:style>
  <w:style w:type="character" w:customStyle="1" w:styleId="BalloonTextChar">
    <w:name w:val="Balloon Text Char"/>
    <w:link w:val="BalloonText"/>
    <w:qFormat/>
    <w:rsid w:val="006E077A"/>
    <w:rPr>
      <w:rFonts w:ascii="Tahoma" w:hAnsi="Tahoma" w:cs="Tahoma"/>
      <w:sz w:val="16"/>
      <w:szCs w:val="16"/>
      <w:lang w:val="en-US" w:eastAsia="en-US"/>
    </w:rPr>
  </w:style>
  <w:style w:type="character" w:customStyle="1" w:styleId="Heading9Char">
    <w:name w:val="Heading 9 Char"/>
    <w:link w:val="Heading9"/>
    <w:semiHidden/>
    <w:qFormat/>
    <w:rsid w:val="00C45926"/>
    <w:rPr>
      <w:rFonts w:ascii="Cambria" w:eastAsia="Times New Roman" w:hAnsi="Cambria" w:cs="Times New Roman"/>
      <w:sz w:val="22"/>
      <w:szCs w:val="22"/>
      <w:lang w:val="en-US" w:eastAsia="en-US"/>
    </w:rPr>
  </w:style>
  <w:style w:type="character" w:customStyle="1" w:styleId="FooterChar">
    <w:name w:val="Footer Char"/>
    <w:link w:val="Footer"/>
    <w:uiPriority w:val="99"/>
    <w:qFormat/>
    <w:rsid w:val="00C45926"/>
    <w:rPr>
      <w:sz w:val="22"/>
      <w:lang w:val="en-US" w:eastAsia="en-US"/>
    </w:rPr>
  </w:style>
  <w:style w:type="character" w:customStyle="1" w:styleId="HeaderChar">
    <w:name w:val="Header Char"/>
    <w:link w:val="Header"/>
    <w:qFormat/>
    <w:rsid w:val="007B6898"/>
    <w:rPr>
      <w:color w:val="000000"/>
      <w:sz w:val="24"/>
      <w:lang w:val="en-US" w:eastAsia="en-US"/>
    </w:rPr>
  </w:style>
  <w:style w:type="character" w:customStyle="1" w:styleId="ListLabel1">
    <w:name w:val="ListLabel 1"/>
    <w:qFormat/>
    <w:rPr>
      <w:rFonts w:ascii="Arial" w:hAnsi="Arial"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color w:val="00000A"/>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rFonts w:cs="OpenSymbol"/>
    </w:rPr>
  </w:style>
  <w:style w:type="character" w:customStyle="1" w:styleId="ListLabel11">
    <w:name w:val="ListLabel 11"/>
    <w:qFormat/>
    <w:rPr>
      <w:rFonts w:cs="OpenSymbol"/>
    </w:rPr>
  </w:style>
  <w:style w:type="character" w:customStyle="1" w:styleId="ListLabel12">
    <w:name w:val="ListLabel 12"/>
    <w:qFormat/>
    <w:rPr>
      <w:rFonts w:cs="OpenSymbol"/>
    </w:rPr>
  </w:style>
  <w:style w:type="character" w:customStyle="1" w:styleId="ListLabel13">
    <w:name w:val="ListLabel 13"/>
    <w:qFormat/>
    <w:rPr>
      <w:rFonts w:cs="OpenSymbol"/>
    </w:rPr>
  </w:style>
  <w:style w:type="character" w:customStyle="1" w:styleId="ListLabel14">
    <w:name w:val="ListLabel 14"/>
    <w:qFormat/>
    <w:rPr>
      <w:rFonts w:cs="Times New Roman"/>
      <w:color w:val="00000A"/>
    </w:rPr>
  </w:style>
  <w:style w:type="character" w:customStyle="1" w:styleId="ListLabel15">
    <w:name w:val="ListLabel 15"/>
    <w:qFormat/>
    <w:rPr>
      <w:rFonts w:ascii="Calibri" w:hAnsi="Calibri" w:cs="Symbol"/>
      <w:b/>
      <w:sz w:val="16"/>
    </w:rPr>
  </w:style>
  <w:style w:type="character" w:customStyle="1" w:styleId="ListLabel16">
    <w:name w:val="ListLabel 16"/>
    <w:qFormat/>
    <w:rPr>
      <w:rFonts w:cs="OpenSymbol"/>
      <w:b/>
      <w:sz w:val="24"/>
    </w:rPr>
  </w:style>
  <w:style w:type="character" w:customStyle="1" w:styleId="ListLabel17">
    <w:name w:val="ListLabel 17"/>
    <w:qFormat/>
    <w:rPr>
      <w:rFonts w:cs="OpenSymbol"/>
      <w:b w:val="0"/>
    </w:rPr>
  </w:style>
  <w:style w:type="character" w:customStyle="1" w:styleId="ListLabel18">
    <w:name w:val="ListLabel 18"/>
    <w:qFormat/>
    <w:rPr>
      <w:rFonts w:cs="OpenSymbol"/>
      <w:sz w:val="24"/>
    </w:rPr>
  </w:style>
  <w:style w:type="character" w:customStyle="1" w:styleId="ListLabel19">
    <w:name w:val="ListLabel 19"/>
    <w:qFormat/>
    <w:rPr>
      <w:rFonts w:cs="Symbol"/>
    </w:rPr>
  </w:style>
  <w:style w:type="character" w:customStyle="1" w:styleId="ListLabel20">
    <w:name w:val="ListLabel 20"/>
    <w:qFormat/>
    <w:rPr>
      <w:rFonts w:cs="OpenSymbol"/>
    </w:rPr>
  </w:style>
  <w:style w:type="character" w:customStyle="1" w:styleId="ListLabel21">
    <w:name w:val="ListLabel 21"/>
    <w:qFormat/>
    <w:rPr>
      <w:rFonts w:cs="OpenSymbol"/>
    </w:rPr>
  </w:style>
  <w:style w:type="character" w:customStyle="1" w:styleId="ListLabel22">
    <w:name w:val="ListLabel 22"/>
    <w:qFormat/>
    <w:rPr>
      <w:rFonts w:cs="Symbol"/>
    </w:rPr>
  </w:style>
  <w:style w:type="character" w:customStyle="1" w:styleId="ListLabel23">
    <w:name w:val="ListLabel 23"/>
    <w:qFormat/>
    <w:rPr>
      <w:rFonts w:cs="OpenSymbol"/>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ascii="Arial" w:hAnsi="Arial"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cs="Symbol"/>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ascii="Arial" w:hAnsi="Arial" w:cs="Symbol"/>
    </w:rPr>
  </w:style>
  <w:style w:type="character" w:customStyle="1" w:styleId="ListLabel38">
    <w:name w:val="ListLabel 38"/>
    <w:qFormat/>
    <w:rPr>
      <w:rFonts w:ascii="Arial" w:hAnsi="Arial" w:cs="Courier New"/>
    </w:rPr>
  </w:style>
  <w:style w:type="character" w:customStyle="1" w:styleId="ListLabel39">
    <w:name w:val="ListLabel 39"/>
    <w:qFormat/>
    <w:rPr>
      <w:rFonts w:cs="Wingdings"/>
    </w:rPr>
  </w:style>
  <w:style w:type="character" w:customStyle="1" w:styleId="ListLabel40">
    <w:name w:val="ListLabel 40"/>
    <w:qFormat/>
    <w:rPr>
      <w:rFonts w:cs="Symbol"/>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ascii="Calibri" w:hAnsi="Calibri" w:cs="Symbol"/>
      <w:b/>
      <w:sz w:val="16"/>
    </w:rPr>
  </w:style>
  <w:style w:type="character" w:customStyle="1" w:styleId="ListLabel47">
    <w:name w:val="ListLabel 47"/>
    <w:qFormat/>
    <w:rPr>
      <w:rFonts w:cs="OpenSymbol"/>
      <w:b/>
      <w:sz w:val="24"/>
    </w:rPr>
  </w:style>
  <w:style w:type="character" w:customStyle="1" w:styleId="ListLabel48">
    <w:name w:val="ListLabel 48"/>
    <w:qFormat/>
    <w:rPr>
      <w:rFonts w:cs="OpenSymbol"/>
      <w:b w:val="0"/>
    </w:rPr>
  </w:style>
  <w:style w:type="character" w:customStyle="1" w:styleId="ListLabel49">
    <w:name w:val="ListLabel 49"/>
    <w:qFormat/>
    <w:rPr>
      <w:rFonts w:cs="OpenSymbol"/>
      <w:sz w:val="24"/>
    </w:rPr>
  </w:style>
  <w:style w:type="character" w:customStyle="1" w:styleId="ListLabel50">
    <w:name w:val="ListLabel 50"/>
    <w:qFormat/>
    <w:rPr>
      <w:rFonts w:cs="Symbol"/>
    </w:rPr>
  </w:style>
  <w:style w:type="character" w:customStyle="1" w:styleId="ListLabel51">
    <w:name w:val="ListLabel 51"/>
    <w:qFormat/>
    <w:rPr>
      <w:rFonts w:cs="OpenSymbol"/>
    </w:rPr>
  </w:style>
  <w:style w:type="character" w:customStyle="1" w:styleId="ListLabel52">
    <w:name w:val="ListLabel 52"/>
    <w:qFormat/>
    <w:rPr>
      <w:rFonts w:cs="OpenSymbol"/>
    </w:rPr>
  </w:style>
  <w:style w:type="character" w:customStyle="1" w:styleId="ListLabel53">
    <w:name w:val="ListLabel 53"/>
    <w:qFormat/>
    <w:rPr>
      <w:rFonts w:cs="Symbol"/>
    </w:rPr>
  </w:style>
  <w:style w:type="character" w:customStyle="1" w:styleId="ListLabel54">
    <w:name w:val="ListLabel 54"/>
    <w:qFormat/>
    <w:rPr>
      <w:rFonts w:cs="OpenSymbol"/>
    </w:rPr>
  </w:style>
  <w:style w:type="character" w:customStyle="1" w:styleId="ListLabel55">
    <w:name w:val="ListLabel 55"/>
    <w:qFormat/>
    <w:rPr>
      <w:rFonts w:cs="Wingdings"/>
    </w:rPr>
  </w:style>
  <w:style w:type="character" w:customStyle="1" w:styleId="ListLabel56">
    <w:name w:val="ListLabel 56"/>
    <w:qFormat/>
    <w:rPr>
      <w:rFonts w:cs="Symbol"/>
    </w:rPr>
  </w:style>
  <w:style w:type="character" w:customStyle="1" w:styleId="ListLabel57">
    <w:name w:val="ListLabel 57"/>
    <w:qFormat/>
    <w:rPr>
      <w:rFonts w:cs="Courier New"/>
    </w:rPr>
  </w:style>
  <w:style w:type="character" w:customStyle="1" w:styleId="ListLabel58">
    <w:name w:val="ListLabel 58"/>
    <w:qFormat/>
    <w:rPr>
      <w:rFonts w:cs="Wingdings"/>
    </w:rPr>
  </w:style>
  <w:style w:type="character" w:customStyle="1" w:styleId="ListLabel59">
    <w:name w:val="ListLabel 59"/>
    <w:qFormat/>
    <w:rPr>
      <w:rFonts w:ascii="Arial" w:hAnsi="Arial" w:cs="Symbol"/>
    </w:rPr>
  </w:style>
  <w:style w:type="character" w:customStyle="1" w:styleId="ListLabel60">
    <w:name w:val="ListLabel 60"/>
    <w:qFormat/>
    <w:rPr>
      <w:rFonts w:cs="Courier New"/>
    </w:rPr>
  </w:style>
  <w:style w:type="character" w:customStyle="1" w:styleId="ListLabel61">
    <w:name w:val="ListLabel 61"/>
    <w:qFormat/>
    <w:rPr>
      <w:rFonts w:cs="Wingdings"/>
    </w:rPr>
  </w:style>
  <w:style w:type="character" w:customStyle="1" w:styleId="ListLabel62">
    <w:name w:val="ListLabel 62"/>
    <w:qFormat/>
    <w:rPr>
      <w:rFonts w:cs="Symbol"/>
    </w:rPr>
  </w:style>
  <w:style w:type="character" w:customStyle="1" w:styleId="ListLabel63">
    <w:name w:val="ListLabel 63"/>
    <w:qFormat/>
    <w:rPr>
      <w:rFonts w:cs="Courier New"/>
    </w:rPr>
  </w:style>
  <w:style w:type="character" w:customStyle="1" w:styleId="ListLabel64">
    <w:name w:val="ListLabel 64"/>
    <w:qFormat/>
    <w:rPr>
      <w:rFonts w:cs="Wingdings"/>
    </w:rPr>
  </w:style>
  <w:style w:type="character" w:customStyle="1" w:styleId="ListLabel65">
    <w:name w:val="ListLabel 65"/>
    <w:qFormat/>
    <w:rPr>
      <w:rFonts w:cs="Symbol"/>
    </w:rPr>
  </w:style>
  <w:style w:type="character" w:customStyle="1" w:styleId="ListLabel66">
    <w:name w:val="ListLabel 66"/>
    <w:qFormat/>
    <w:rPr>
      <w:rFonts w:cs="Courier New"/>
    </w:rPr>
  </w:style>
  <w:style w:type="character" w:customStyle="1" w:styleId="ListLabel67">
    <w:name w:val="ListLabel 67"/>
    <w:qFormat/>
    <w:rPr>
      <w:rFonts w:cs="Wingdings"/>
    </w:rPr>
  </w:style>
  <w:style w:type="character" w:customStyle="1" w:styleId="ListLabel68">
    <w:name w:val="ListLabel 68"/>
    <w:qFormat/>
    <w:rPr>
      <w:rFonts w:ascii="Arial" w:hAnsi="Arial" w:cs="Symbol"/>
    </w:rPr>
  </w:style>
  <w:style w:type="character" w:customStyle="1" w:styleId="ListLabel69">
    <w:name w:val="ListLabel 69"/>
    <w:qFormat/>
    <w:rPr>
      <w:rFonts w:ascii="Arial" w:hAnsi="Arial" w:cs="Courier New"/>
    </w:rPr>
  </w:style>
  <w:style w:type="character" w:customStyle="1" w:styleId="ListLabel70">
    <w:name w:val="ListLabel 70"/>
    <w:qFormat/>
    <w:rPr>
      <w:rFonts w:cs="Wingdings"/>
    </w:rPr>
  </w:style>
  <w:style w:type="character" w:customStyle="1" w:styleId="ListLabel71">
    <w:name w:val="ListLabel 71"/>
    <w:qFormat/>
    <w:rPr>
      <w:rFonts w:cs="Symbol"/>
    </w:rPr>
  </w:style>
  <w:style w:type="character" w:customStyle="1" w:styleId="ListLabel72">
    <w:name w:val="ListLabel 72"/>
    <w:qFormat/>
    <w:rPr>
      <w:rFonts w:cs="Courier New"/>
    </w:rPr>
  </w:style>
  <w:style w:type="character" w:customStyle="1" w:styleId="ListLabel73">
    <w:name w:val="ListLabel 73"/>
    <w:qFormat/>
    <w:rPr>
      <w:rFonts w:cs="Wingdings"/>
    </w:rPr>
  </w:style>
  <w:style w:type="character" w:customStyle="1" w:styleId="ListLabel74">
    <w:name w:val="ListLabel 74"/>
    <w:qFormat/>
    <w:rPr>
      <w:rFonts w:cs="Symbol"/>
    </w:rPr>
  </w:style>
  <w:style w:type="character" w:customStyle="1" w:styleId="ListLabel75">
    <w:name w:val="ListLabel 75"/>
    <w:qFormat/>
    <w:rPr>
      <w:rFonts w:cs="Courier New"/>
    </w:rPr>
  </w:style>
  <w:style w:type="character" w:customStyle="1" w:styleId="ListLabel76">
    <w:name w:val="ListLabel 76"/>
    <w:qFormat/>
    <w:rPr>
      <w:rFonts w:cs="Wingdings"/>
    </w:rPr>
  </w:style>
  <w:style w:type="character" w:customStyle="1" w:styleId="ListLabel77">
    <w:name w:val="ListLabel 77"/>
    <w:qFormat/>
    <w:rPr>
      <w:rFonts w:ascii="Calibri" w:hAnsi="Calibri" w:cs="Symbol"/>
      <w:b/>
      <w:sz w:val="16"/>
    </w:rPr>
  </w:style>
  <w:style w:type="character" w:customStyle="1" w:styleId="ListLabel78">
    <w:name w:val="ListLabel 78"/>
    <w:qFormat/>
    <w:rPr>
      <w:rFonts w:cs="OpenSymbol"/>
      <w:b/>
      <w:sz w:val="24"/>
    </w:rPr>
  </w:style>
  <w:style w:type="character" w:customStyle="1" w:styleId="ListLabel79">
    <w:name w:val="ListLabel 79"/>
    <w:qFormat/>
    <w:rPr>
      <w:rFonts w:cs="OpenSymbol"/>
      <w:b w:val="0"/>
    </w:rPr>
  </w:style>
  <w:style w:type="character" w:customStyle="1" w:styleId="ListLabel80">
    <w:name w:val="ListLabel 80"/>
    <w:qFormat/>
    <w:rPr>
      <w:rFonts w:cs="OpenSymbol"/>
      <w:sz w:val="24"/>
    </w:rPr>
  </w:style>
  <w:style w:type="character" w:customStyle="1" w:styleId="ListLabel81">
    <w:name w:val="ListLabel 81"/>
    <w:qFormat/>
    <w:rPr>
      <w:rFonts w:cs="Symbol"/>
    </w:rPr>
  </w:style>
  <w:style w:type="character" w:customStyle="1" w:styleId="ListLabel82">
    <w:name w:val="ListLabel 82"/>
    <w:qFormat/>
    <w:rPr>
      <w:rFonts w:cs="OpenSymbol"/>
    </w:rPr>
  </w:style>
  <w:style w:type="character" w:customStyle="1" w:styleId="ListLabel83">
    <w:name w:val="ListLabel 83"/>
    <w:qFormat/>
    <w:rPr>
      <w:rFonts w:cs="OpenSymbol"/>
    </w:rPr>
  </w:style>
  <w:style w:type="character" w:customStyle="1" w:styleId="ListLabel84">
    <w:name w:val="ListLabel 84"/>
    <w:qFormat/>
    <w:rPr>
      <w:rFonts w:cs="Symbol"/>
    </w:rPr>
  </w:style>
  <w:style w:type="character" w:customStyle="1" w:styleId="ListLabel85">
    <w:name w:val="ListLabel 85"/>
    <w:qFormat/>
    <w:rPr>
      <w:rFonts w:cs="OpenSymbol"/>
    </w:rPr>
  </w:style>
  <w:style w:type="character" w:customStyle="1" w:styleId="ListLabel86">
    <w:name w:val="ListLabel 86"/>
    <w:qFormat/>
    <w:rPr>
      <w:rFonts w:cs="Wingdings"/>
    </w:rPr>
  </w:style>
  <w:style w:type="character" w:customStyle="1" w:styleId="ListLabel87">
    <w:name w:val="ListLabel 87"/>
    <w:qFormat/>
    <w:rPr>
      <w:rFonts w:cs="Symbol"/>
    </w:rPr>
  </w:style>
  <w:style w:type="character" w:customStyle="1" w:styleId="ListLabel88">
    <w:name w:val="ListLabel 88"/>
    <w:qFormat/>
    <w:rPr>
      <w:rFonts w:cs="Courier New"/>
    </w:rPr>
  </w:style>
  <w:style w:type="character" w:customStyle="1" w:styleId="ListLabel89">
    <w:name w:val="ListLabel 89"/>
    <w:qFormat/>
    <w:rPr>
      <w:rFonts w:cs="Wingdings"/>
    </w:rPr>
  </w:style>
  <w:style w:type="character" w:customStyle="1" w:styleId="ListLabel90">
    <w:name w:val="ListLabel 90"/>
    <w:qFormat/>
    <w:rPr>
      <w:rFonts w:ascii="Arial" w:hAnsi="Arial" w:cs="Symbol"/>
    </w:rPr>
  </w:style>
  <w:style w:type="character" w:customStyle="1" w:styleId="ListLabel91">
    <w:name w:val="ListLabel 91"/>
    <w:qFormat/>
    <w:rPr>
      <w:rFonts w:cs="Courier New"/>
    </w:rPr>
  </w:style>
  <w:style w:type="character" w:customStyle="1" w:styleId="ListLabel92">
    <w:name w:val="ListLabel 92"/>
    <w:qFormat/>
    <w:rPr>
      <w:rFonts w:cs="Wingdings"/>
    </w:rPr>
  </w:style>
  <w:style w:type="character" w:customStyle="1" w:styleId="ListLabel93">
    <w:name w:val="ListLabel 93"/>
    <w:qFormat/>
    <w:rPr>
      <w:rFonts w:cs="Symbol"/>
    </w:rPr>
  </w:style>
  <w:style w:type="character" w:customStyle="1" w:styleId="ListLabel94">
    <w:name w:val="ListLabel 94"/>
    <w:qFormat/>
    <w:rPr>
      <w:rFonts w:cs="Courier New"/>
    </w:rPr>
  </w:style>
  <w:style w:type="character" w:customStyle="1" w:styleId="ListLabel95">
    <w:name w:val="ListLabel 95"/>
    <w:qFormat/>
    <w:rPr>
      <w:rFonts w:cs="Wingdings"/>
    </w:rPr>
  </w:style>
  <w:style w:type="character" w:customStyle="1" w:styleId="ListLabel96">
    <w:name w:val="ListLabel 96"/>
    <w:qFormat/>
    <w:rPr>
      <w:rFonts w:cs="Symbol"/>
    </w:rPr>
  </w:style>
  <w:style w:type="character" w:customStyle="1" w:styleId="ListLabel97">
    <w:name w:val="ListLabel 97"/>
    <w:qFormat/>
    <w:rPr>
      <w:rFonts w:cs="Courier New"/>
    </w:rPr>
  </w:style>
  <w:style w:type="character" w:customStyle="1" w:styleId="ListLabel98">
    <w:name w:val="ListLabel 98"/>
    <w:qFormat/>
    <w:rPr>
      <w:rFonts w:cs="Wingdings"/>
    </w:rPr>
  </w:style>
  <w:style w:type="character" w:customStyle="1" w:styleId="ListLabel99">
    <w:name w:val="ListLabel 99"/>
    <w:qFormat/>
    <w:rPr>
      <w:rFonts w:ascii="Arial" w:hAnsi="Arial" w:cs="Symbol"/>
    </w:rPr>
  </w:style>
  <w:style w:type="character" w:customStyle="1" w:styleId="ListLabel100">
    <w:name w:val="ListLabel 100"/>
    <w:qFormat/>
    <w:rPr>
      <w:rFonts w:ascii="Arial" w:hAnsi="Arial" w:cs="Courier New"/>
    </w:rPr>
  </w:style>
  <w:style w:type="character" w:customStyle="1" w:styleId="ListLabel101">
    <w:name w:val="ListLabel 101"/>
    <w:qFormat/>
    <w:rPr>
      <w:rFonts w:cs="Wingdings"/>
    </w:rPr>
  </w:style>
  <w:style w:type="character" w:customStyle="1" w:styleId="ListLabel102">
    <w:name w:val="ListLabel 102"/>
    <w:qFormat/>
    <w:rPr>
      <w:rFonts w:cs="Symbol"/>
    </w:rPr>
  </w:style>
  <w:style w:type="character" w:customStyle="1" w:styleId="ListLabel103">
    <w:name w:val="ListLabel 103"/>
    <w:qFormat/>
    <w:rPr>
      <w:rFonts w:cs="Courier New"/>
    </w:rPr>
  </w:style>
  <w:style w:type="character" w:customStyle="1" w:styleId="ListLabel104">
    <w:name w:val="ListLabel 104"/>
    <w:qFormat/>
    <w:rPr>
      <w:rFonts w:cs="Wingdings"/>
    </w:rPr>
  </w:style>
  <w:style w:type="character" w:customStyle="1" w:styleId="ListLabel105">
    <w:name w:val="ListLabel 105"/>
    <w:qFormat/>
    <w:rPr>
      <w:rFonts w:cs="Symbol"/>
    </w:rPr>
  </w:style>
  <w:style w:type="character" w:customStyle="1" w:styleId="ListLabel106">
    <w:name w:val="ListLabel 106"/>
    <w:qFormat/>
    <w:rPr>
      <w:rFonts w:cs="Courier New"/>
    </w:rPr>
  </w:style>
  <w:style w:type="character" w:customStyle="1" w:styleId="ListLabel107">
    <w:name w:val="ListLabel 107"/>
    <w:qFormat/>
    <w:rPr>
      <w:rFonts w:cs="Wingdings"/>
    </w:rPr>
  </w:style>
  <w:style w:type="character" w:customStyle="1" w:styleId="ListLabel108">
    <w:name w:val="ListLabel 108"/>
    <w:qFormat/>
    <w:rPr>
      <w:rFonts w:ascii="Arial" w:hAnsi="Arial" w:cs="Arial"/>
      <w:color w:val="000000"/>
      <w:szCs w:val="24"/>
      <w:lang w:val="en-GB" w:eastAsia="en-GB"/>
    </w:rPr>
  </w:style>
  <w:style w:type="character" w:customStyle="1" w:styleId="ListLabel109">
    <w:name w:val="ListLabel 109"/>
    <w:qFormat/>
    <w:rPr>
      <w:rFonts w:ascii="Arial" w:hAnsi="Arial"/>
    </w:rPr>
  </w:style>
  <w:style w:type="character" w:customStyle="1" w:styleId="Bullets">
    <w:name w:val="Bullets"/>
    <w:qFormat/>
    <w:rPr>
      <w:rFonts w:ascii="OpenSymbol" w:eastAsia="OpenSymbol" w:hAnsi="OpenSymbol" w:cs="OpenSymbol"/>
    </w:rPr>
  </w:style>
  <w:style w:type="character" w:customStyle="1" w:styleId="ListLabel110">
    <w:name w:val="ListLabel 110"/>
    <w:qFormat/>
    <w:rPr>
      <w:rFonts w:ascii="Calibri" w:hAnsi="Calibri" w:cs="Symbol"/>
      <w:b/>
      <w:sz w:val="16"/>
    </w:rPr>
  </w:style>
  <w:style w:type="character" w:customStyle="1" w:styleId="ListLabel111">
    <w:name w:val="ListLabel 111"/>
    <w:qFormat/>
    <w:rPr>
      <w:rFonts w:cs="OpenSymbol"/>
      <w:b/>
      <w:sz w:val="24"/>
    </w:rPr>
  </w:style>
  <w:style w:type="character" w:customStyle="1" w:styleId="ListLabel112">
    <w:name w:val="ListLabel 112"/>
    <w:qFormat/>
    <w:rPr>
      <w:rFonts w:cs="OpenSymbol"/>
      <w:b w:val="0"/>
    </w:rPr>
  </w:style>
  <w:style w:type="character" w:customStyle="1" w:styleId="ListLabel113">
    <w:name w:val="ListLabel 113"/>
    <w:qFormat/>
    <w:rPr>
      <w:rFonts w:cs="OpenSymbol"/>
      <w:sz w:val="24"/>
    </w:rPr>
  </w:style>
  <w:style w:type="character" w:customStyle="1" w:styleId="ListLabel114">
    <w:name w:val="ListLabel 114"/>
    <w:qFormat/>
    <w:rPr>
      <w:rFonts w:cs="Symbol"/>
    </w:rPr>
  </w:style>
  <w:style w:type="character" w:customStyle="1" w:styleId="ListLabel115">
    <w:name w:val="ListLabel 115"/>
    <w:qFormat/>
    <w:rPr>
      <w:rFonts w:cs="OpenSymbol"/>
    </w:rPr>
  </w:style>
  <w:style w:type="character" w:customStyle="1" w:styleId="ListLabel116">
    <w:name w:val="ListLabel 116"/>
    <w:qFormat/>
    <w:rPr>
      <w:rFonts w:cs="OpenSymbol"/>
    </w:rPr>
  </w:style>
  <w:style w:type="character" w:customStyle="1" w:styleId="ListLabel117">
    <w:name w:val="ListLabel 117"/>
    <w:qFormat/>
    <w:rPr>
      <w:rFonts w:cs="Symbol"/>
    </w:rPr>
  </w:style>
  <w:style w:type="character" w:customStyle="1" w:styleId="ListLabel118">
    <w:name w:val="ListLabel 118"/>
    <w:qFormat/>
    <w:rPr>
      <w:rFonts w:cs="OpenSymbol"/>
    </w:rPr>
  </w:style>
  <w:style w:type="character" w:customStyle="1" w:styleId="ListLabel119">
    <w:name w:val="ListLabel 119"/>
    <w:qFormat/>
    <w:rPr>
      <w:rFonts w:cs="Wingdings"/>
    </w:rPr>
  </w:style>
  <w:style w:type="character" w:customStyle="1" w:styleId="ListLabel120">
    <w:name w:val="ListLabel 120"/>
    <w:qFormat/>
    <w:rPr>
      <w:rFonts w:cs="Symbol"/>
    </w:rPr>
  </w:style>
  <w:style w:type="character" w:customStyle="1" w:styleId="ListLabel121">
    <w:name w:val="ListLabel 121"/>
    <w:qFormat/>
    <w:rPr>
      <w:rFonts w:cs="Courier New"/>
    </w:rPr>
  </w:style>
  <w:style w:type="character" w:customStyle="1" w:styleId="ListLabel122">
    <w:name w:val="ListLabel 122"/>
    <w:qFormat/>
    <w:rPr>
      <w:rFonts w:cs="Wingdings"/>
    </w:rPr>
  </w:style>
  <w:style w:type="character" w:customStyle="1" w:styleId="ListLabel123">
    <w:name w:val="ListLabel 123"/>
    <w:qFormat/>
    <w:rPr>
      <w:rFonts w:cs="Symbol"/>
    </w:rPr>
  </w:style>
  <w:style w:type="character" w:customStyle="1" w:styleId="ListLabel124">
    <w:name w:val="ListLabel 124"/>
    <w:qFormat/>
    <w:rPr>
      <w:rFonts w:cs="Courier New"/>
    </w:rPr>
  </w:style>
  <w:style w:type="character" w:customStyle="1" w:styleId="ListLabel125">
    <w:name w:val="ListLabel 125"/>
    <w:qFormat/>
    <w:rPr>
      <w:rFonts w:cs="Wingdings"/>
    </w:rPr>
  </w:style>
  <w:style w:type="character" w:customStyle="1" w:styleId="ListLabel126">
    <w:name w:val="ListLabel 126"/>
    <w:qFormat/>
    <w:rPr>
      <w:rFonts w:cs="Symbol"/>
    </w:rPr>
  </w:style>
  <w:style w:type="character" w:customStyle="1" w:styleId="ListLabel127">
    <w:name w:val="ListLabel 127"/>
    <w:qFormat/>
    <w:rPr>
      <w:rFonts w:cs="Courier New"/>
    </w:rPr>
  </w:style>
  <w:style w:type="character" w:customStyle="1" w:styleId="ListLabel128">
    <w:name w:val="ListLabel 128"/>
    <w:qFormat/>
    <w:rPr>
      <w:rFonts w:cs="Wingdings"/>
    </w:rPr>
  </w:style>
  <w:style w:type="character" w:customStyle="1" w:styleId="ListLabel129">
    <w:name w:val="ListLabel 129"/>
    <w:qFormat/>
    <w:rPr>
      <w:rFonts w:cs="Symbol"/>
    </w:rPr>
  </w:style>
  <w:style w:type="character" w:customStyle="1" w:styleId="ListLabel130">
    <w:name w:val="ListLabel 130"/>
    <w:qFormat/>
    <w:rPr>
      <w:rFonts w:cs="Courier New"/>
    </w:rPr>
  </w:style>
  <w:style w:type="character" w:customStyle="1" w:styleId="ListLabel131">
    <w:name w:val="ListLabel 131"/>
    <w:qFormat/>
    <w:rPr>
      <w:rFonts w:cs="Wingdings"/>
    </w:rPr>
  </w:style>
  <w:style w:type="character" w:customStyle="1" w:styleId="ListLabel132">
    <w:name w:val="ListLabel 132"/>
    <w:qFormat/>
    <w:rPr>
      <w:rFonts w:ascii="Arial" w:hAnsi="Arial" w:cs="Symbol"/>
    </w:rPr>
  </w:style>
  <w:style w:type="character" w:customStyle="1" w:styleId="ListLabel133">
    <w:name w:val="ListLabel 133"/>
    <w:qFormat/>
    <w:rPr>
      <w:rFonts w:ascii="Arial" w:hAnsi="Arial" w:cs="Courier New"/>
    </w:rPr>
  </w:style>
  <w:style w:type="character" w:customStyle="1" w:styleId="ListLabel134">
    <w:name w:val="ListLabel 134"/>
    <w:qFormat/>
    <w:rPr>
      <w:rFonts w:cs="Wingdings"/>
    </w:rPr>
  </w:style>
  <w:style w:type="character" w:customStyle="1" w:styleId="ListLabel135">
    <w:name w:val="ListLabel 135"/>
    <w:qFormat/>
    <w:rPr>
      <w:rFonts w:cs="Symbol"/>
    </w:rPr>
  </w:style>
  <w:style w:type="character" w:customStyle="1" w:styleId="ListLabel136">
    <w:name w:val="ListLabel 136"/>
    <w:qFormat/>
    <w:rPr>
      <w:rFonts w:cs="Courier New"/>
    </w:rPr>
  </w:style>
  <w:style w:type="character" w:customStyle="1" w:styleId="ListLabel137">
    <w:name w:val="ListLabel 137"/>
    <w:qFormat/>
    <w:rPr>
      <w:rFonts w:cs="Wingdings"/>
    </w:rPr>
  </w:style>
  <w:style w:type="character" w:customStyle="1" w:styleId="ListLabel138">
    <w:name w:val="ListLabel 138"/>
    <w:qFormat/>
    <w:rPr>
      <w:rFonts w:cs="Symbol"/>
    </w:rPr>
  </w:style>
  <w:style w:type="character" w:customStyle="1" w:styleId="ListLabel139">
    <w:name w:val="ListLabel 139"/>
    <w:qFormat/>
    <w:rPr>
      <w:rFonts w:cs="Courier New"/>
    </w:rPr>
  </w:style>
  <w:style w:type="character" w:customStyle="1" w:styleId="ListLabel140">
    <w:name w:val="ListLabel 140"/>
    <w:qFormat/>
    <w:rPr>
      <w:rFonts w:cs="Wingdings"/>
    </w:rPr>
  </w:style>
  <w:style w:type="character" w:customStyle="1" w:styleId="ListLabel141">
    <w:name w:val="ListLabel 141"/>
    <w:qFormat/>
    <w:rPr>
      <w:rFonts w:ascii="Arial" w:hAnsi="Arial" w:cs="Arial"/>
      <w:color w:val="000000"/>
      <w:szCs w:val="24"/>
      <w:lang w:val="en-GB" w:eastAsia="en-GB"/>
    </w:rPr>
  </w:style>
  <w:style w:type="character" w:customStyle="1" w:styleId="ListLabel142">
    <w:name w:val="ListLabel 142"/>
    <w:qFormat/>
    <w:rPr>
      <w:rFonts w:ascii="Arial" w:hAnsi="Arial"/>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rPr>
      <w:color w:val="000000"/>
      <w:sz w:val="20"/>
      <w:lang w:val="en-GB"/>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Header">
    <w:name w:val="header"/>
    <w:basedOn w:val="Normal"/>
    <w:link w:val="HeaderChar"/>
    <w:pPr>
      <w:tabs>
        <w:tab w:val="center" w:pos="4153"/>
        <w:tab w:val="right" w:pos="8306"/>
      </w:tabs>
    </w:pPr>
    <w:rPr>
      <w:color w:val="000000"/>
      <w:sz w:val="24"/>
    </w:rPr>
  </w:style>
  <w:style w:type="paragraph" w:customStyle="1" w:styleId="Style1">
    <w:name w:val="Style1"/>
    <w:basedOn w:val="Heading3"/>
    <w:qFormat/>
    <w:rsid w:val="00825A30"/>
    <w:pPr>
      <w:numPr>
        <w:ilvl w:val="0"/>
        <w:numId w:val="0"/>
      </w:numPr>
      <w:tabs>
        <w:tab w:val="left" w:pos="720"/>
      </w:tabs>
      <w:spacing w:before="240" w:after="60"/>
    </w:pPr>
    <w:rPr>
      <w:b w:val="0"/>
      <w:color w:val="00000A"/>
      <w:sz w:val="24"/>
      <w:szCs w:val="24"/>
    </w:rPr>
  </w:style>
  <w:style w:type="paragraph" w:styleId="Footer">
    <w:name w:val="footer"/>
    <w:basedOn w:val="Normal"/>
    <w:link w:val="FooterChar"/>
    <w:uiPriority w:val="99"/>
    <w:rsid w:val="00390713"/>
    <w:pPr>
      <w:tabs>
        <w:tab w:val="center" w:pos="4153"/>
        <w:tab w:val="right" w:pos="8306"/>
      </w:tabs>
    </w:pPr>
  </w:style>
  <w:style w:type="paragraph" w:styleId="BalloonText">
    <w:name w:val="Balloon Text"/>
    <w:basedOn w:val="Normal"/>
    <w:link w:val="BalloonTextChar"/>
    <w:qFormat/>
    <w:rsid w:val="006E077A"/>
    <w:rPr>
      <w:rFonts w:ascii="Tahoma" w:hAnsi="Tahoma" w:cs="Tahoma"/>
      <w:sz w:val="16"/>
      <w:szCs w:val="16"/>
    </w:rPr>
  </w:style>
  <w:style w:type="paragraph" w:customStyle="1" w:styleId="FR2">
    <w:name w:val="FR2"/>
    <w:qFormat/>
    <w:rsid w:val="00C45926"/>
    <w:pPr>
      <w:widowControl w:val="0"/>
      <w:spacing w:before="280"/>
    </w:pPr>
    <w:rPr>
      <w:rFonts w:ascii="Arial" w:hAnsi="Arial" w:cs="Arial"/>
      <w:i/>
      <w:iCs/>
      <w:color w:val="00000A"/>
      <w:sz w:val="28"/>
      <w:szCs w:val="28"/>
      <w:lang w:val="en-US" w:eastAsia="en-US"/>
    </w:rPr>
  </w:style>
  <w:style w:type="paragraph" w:styleId="ListParagraph">
    <w:name w:val="List Paragraph"/>
    <w:basedOn w:val="Normal"/>
    <w:uiPriority w:val="34"/>
    <w:qFormat/>
    <w:rsid w:val="00C45926"/>
    <w:pPr>
      <w:ind w:left="720"/>
    </w:pPr>
    <w:rPr>
      <w:sz w:val="24"/>
      <w:lang w:val="en-GB"/>
    </w:rPr>
  </w:style>
  <w:style w:type="paragraph" w:customStyle="1" w:styleId="FrameContents">
    <w:name w:val="Frame Contents"/>
    <w:basedOn w:val="Normal"/>
    <w:qFormat/>
  </w:style>
  <w:style w:type="table" w:styleId="TableGrid">
    <w:name w:val="Table Grid"/>
    <w:basedOn w:val="TableNormal"/>
    <w:rsid w:val="00825A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e5test1.co.u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5test2.co.uk/"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e5test1.co.uk/" TargetMode="External"/><Relationship Id="rId4" Type="http://schemas.openxmlformats.org/officeDocument/2006/relationships/webSettings" Target="webSettings.xml"/><Relationship Id="rId9" Type="http://schemas.openxmlformats.org/officeDocument/2006/relationships/hyperlink" Target="http://www.e5test2.co.uk/"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3628</TotalTime>
  <Pages>9</Pages>
  <Words>2777</Words>
  <Characters>15835</Characters>
  <Application>Microsoft Office Word</Application>
  <DocSecurity>0</DocSecurity>
  <Lines>131</Lines>
  <Paragraphs>37</Paragraphs>
  <ScaleCrop>false</ScaleCrop>
  <Company>University of Hertfordshire</Company>
  <LinksUpToDate>false</LinksUpToDate>
  <CharactersWithSpaces>18575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HERTFORDSHIRE</dc:title>
  <dc:subject/>
  <dc:creator>F.Haddleton</dc:creator>
  <dc:description>Revised 4/10/2007 by Guy Saward to aid electronic completion by students</dc:description>
  <cp:lastModifiedBy>Azita Pourghasem</cp:lastModifiedBy>
  <cp:revision>70</cp:revision>
  <cp:lastPrinted>2019-06-27T16:01:00Z</cp:lastPrinted>
  <dcterms:created xsi:type="dcterms:W3CDTF">2014-08-18T09:16:00Z</dcterms:created>
  <dcterms:modified xsi:type="dcterms:W3CDTF">2019-09-30T09:50:00Z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University of Hertfordshire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